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BE" w:rsidRPr="000369BE" w:rsidRDefault="000369BE">
      <w:pPr>
        <w:rPr>
          <w:rFonts w:ascii="Century Gothic" w:hAnsi="Century Gothic"/>
          <w:b/>
        </w:rPr>
      </w:pPr>
      <w:r w:rsidRPr="000369BE">
        <w:rPr>
          <w:rFonts w:ascii="Century Gothic" w:hAnsi="Century Gothic"/>
          <w:b/>
        </w:rPr>
        <w:t>Ideas brainstorming 13 May PL Loyola</w:t>
      </w:r>
    </w:p>
    <w:p w:rsidR="000369BE" w:rsidRPr="000369BE" w:rsidRDefault="000369BE">
      <w:pPr>
        <w:rPr>
          <w:rFonts w:ascii="Century Gothic" w:hAnsi="Century Gothic"/>
        </w:rPr>
      </w:pPr>
    </w:p>
    <w:p w:rsidR="008C0FB0" w:rsidRPr="000369BE" w:rsidRDefault="008C0FB0">
      <w:pPr>
        <w:rPr>
          <w:rFonts w:ascii="Century Gothic" w:hAnsi="Century Gothic"/>
          <w:b/>
        </w:rPr>
      </w:pPr>
      <w:r w:rsidRPr="000369BE">
        <w:rPr>
          <w:rFonts w:ascii="Century Gothic" w:hAnsi="Century Gothic"/>
          <w:b/>
        </w:rPr>
        <w:t>What works/could work easily?</w:t>
      </w:r>
    </w:p>
    <w:p w:rsidR="008C0FB0" w:rsidRPr="000369BE" w:rsidRDefault="008C0FB0">
      <w:pPr>
        <w:rPr>
          <w:rFonts w:ascii="Century Gothic" w:hAnsi="Century Gothic"/>
        </w:rPr>
      </w:pPr>
    </w:p>
    <w:p w:rsidR="008C0FB0" w:rsidRPr="000369BE" w:rsidRDefault="000369BE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L</w:t>
      </w:r>
      <w:r w:rsidR="008C0FB0" w:rsidRPr="000369BE">
        <w:rPr>
          <w:rFonts w:ascii="Century Gothic" w:hAnsi="Century Gothic"/>
        </w:rPr>
        <w:t>earning about making a Mandela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Looking at Guan Weis artwork on boat people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>onstantly encourage students to acknowledge different opinions on a given topic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="008C0FB0" w:rsidRPr="000369BE">
        <w:rPr>
          <w:rFonts w:ascii="Century Gothic" w:hAnsi="Century Gothic"/>
        </w:rPr>
        <w:t>alk about personal intercultural experiences</w:t>
      </w:r>
    </w:p>
    <w:p w:rsidR="008C0FB0" w:rsidRPr="000369BE" w:rsidRDefault="008C0FB0">
      <w:pPr>
        <w:rPr>
          <w:rFonts w:ascii="Century Gothic" w:hAnsi="Century Gothic"/>
        </w:rPr>
      </w:pPr>
      <w:proofErr w:type="gramStart"/>
      <w:r w:rsidRPr="000369BE">
        <w:rPr>
          <w:rFonts w:ascii="Century Gothic" w:hAnsi="Century Gothic"/>
        </w:rPr>
        <w:t>in</w:t>
      </w:r>
      <w:proofErr w:type="gramEnd"/>
      <w:r w:rsidRPr="000369BE">
        <w:rPr>
          <w:rFonts w:ascii="Century Gothic" w:hAnsi="Century Gothic"/>
        </w:rPr>
        <w:t xml:space="preserve"> French: discuss certain words that each language has or does not have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U</w:t>
      </w:r>
      <w:r w:rsidR="008C0FB0" w:rsidRPr="000369BE">
        <w:rPr>
          <w:rFonts w:ascii="Century Gothic" w:hAnsi="Century Gothic"/>
        </w:rPr>
        <w:t>se of foreign films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Q</w:t>
      </w:r>
      <w:r w:rsidR="008C0FB0" w:rsidRPr="000369BE">
        <w:rPr>
          <w:rFonts w:ascii="Century Gothic" w:hAnsi="Century Gothic"/>
        </w:rPr>
        <w:t>uestion student about why they might have a certain opinion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 xml:space="preserve">Looking/comparing </w:t>
      </w:r>
      <w:proofErr w:type="spellStart"/>
      <w:r w:rsidRPr="000369BE">
        <w:rPr>
          <w:rFonts w:ascii="Century Gothic" w:hAnsi="Century Gothic"/>
        </w:rPr>
        <w:t>makin</w:t>
      </w:r>
      <w:proofErr w:type="spellEnd"/>
      <w:r w:rsidRPr="000369BE">
        <w:rPr>
          <w:rFonts w:ascii="Century Gothic" w:hAnsi="Century Gothic"/>
        </w:rPr>
        <w:t xml:space="preserve"> European and </w:t>
      </w:r>
      <w:proofErr w:type="spellStart"/>
      <w:proofErr w:type="gramStart"/>
      <w:r w:rsidRPr="000369BE">
        <w:rPr>
          <w:rFonts w:ascii="Century Gothic" w:hAnsi="Century Gothic"/>
        </w:rPr>
        <w:t>asian</w:t>
      </w:r>
      <w:proofErr w:type="spellEnd"/>
      <w:proofErr w:type="gramEnd"/>
      <w:r w:rsidRPr="000369BE">
        <w:rPr>
          <w:rFonts w:ascii="Century Gothic" w:hAnsi="Century Gothic"/>
        </w:rPr>
        <w:t xml:space="preserve"> dialogue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 xml:space="preserve">Use of language in History – ‘Triumph des </w:t>
      </w:r>
      <w:proofErr w:type="spellStart"/>
      <w:r w:rsidRPr="000369BE">
        <w:rPr>
          <w:rFonts w:ascii="Century Gothic" w:hAnsi="Century Gothic"/>
        </w:rPr>
        <w:t>Willens</w:t>
      </w:r>
      <w:proofErr w:type="spellEnd"/>
      <w:r w:rsidRPr="000369BE">
        <w:rPr>
          <w:rFonts w:ascii="Century Gothic" w:hAnsi="Century Gothic"/>
        </w:rPr>
        <w:t>’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>omparative studies Indonesian religious art, culture etc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>hoose texts/novels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Learning about making prayer flags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>ontent knowledge Asia Pacific Indigenous people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Indigenous spirituality and stolen generation in RE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Text selection in English – ‘The Arrival’</w:t>
      </w:r>
    </w:p>
    <w:p w:rsidR="008C0FB0" w:rsidRPr="000369BE" w:rsidRDefault="008C0FB0">
      <w:pPr>
        <w:rPr>
          <w:rFonts w:ascii="Century Gothic" w:hAnsi="Century Gothic"/>
        </w:rPr>
      </w:pPr>
    </w:p>
    <w:p w:rsidR="008C0FB0" w:rsidRPr="000369BE" w:rsidRDefault="008C0FB0">
      <w:pPr>
        <w:rPr>
          <w:rFonts w:ascii="Century Gothic" w:hAnsi="Century Gothic"/>
          <w:b/>
        </w:rPr>
      </w:pPr>
      <w:r w:rsidRPr="000369BE">
        <w:rPr>
          <w:rFonts w:ascii="Century Gothic" w:hAnsi="Century Gothic"/>
          <w:b/>
        </w:rPr>
        <w:t>What could work with a bit more effort/organization?</w:t>
      </w:r>
    </w:p>
    <w:p w:rsidR="008C0FB0" w:rsidRPr="000369BE" w:rsidRDefault="008C0FB0">
      <w:pPr>
        <w:rPr>
          <w:rFonts w:ascii="Century Gothic" w:hAnsi="Century Gothic"/>
        </w:rPr>
      </w:pP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Sister schools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Trips to different countries</w:t>
      </w: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>onsider a theme from different points of views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Develop links with La Trobe University Indonesian students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Engage the senses for other places; see, feel, hear, taste, touch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Have an art exhibition in two countries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Tutoring refugees as part of a social justice group</w:t>
      </w:r>
    </w:p>
    <w:p w:rsidR="008C0FB0" w:rsidRPr="000369BE" w:rsidRDefault="008C0FB0">
      <w:pPr>
        <w:rPr>
          <w:rFonts w:ascii="Century Gothic" w:hAnsi="Century Gothic"/>
        </w:rPr>
      </w:pPr>
    </w:p>
    <w:p w:rsidR="000369BE" w:rsidRPr="000369BE" w:rsidRDefault="008C0FB0">
      <w:pPr>
        <w:rPr>
          <w:rFonts w:ascii="Century Gothic" w:hAnsi="Century Gothic"/>
          <w:b/>
        </w:rPr>
      </w:pPr>
      <w:r w:rsidRPr="000369BE">
        <w:rPr>
          <w:rFonts w:ascii="Century Gothic" w:hAnsi="Century Gothic"/>
          <w:b/>
        </w:rPr>
        <w:t>What might be fantastic if…</w:t>
      </w:r>
    </w:p>
    <w:p w:rsidR="008C0FB0" w:rsidRPr="000369BE" w:rsidRDefault="008C0FB0">
      <w:pPr>
        <w:rPr>
          <w:rFonts w:ascii="Century Gothic" w:hAnsi="Century Gothic"/>
        </w:rPr>
      </w:pPr>
    </w:p>
    <w:p w:rsidR="008C0FB0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r w:rsidR="008C0FB0" w:rsidRPr="000369BE">
        <w:rPr>
          <w:rFonts w:ascii="Century Gothic" w:hAnsi="Century Gothic"/>
        </w:rPr>
        <w:t xml:space="preserve">omparative study of two cultures – </w:t>
      </w:r>
      <w:proofErr w:type="spellStart"/>
      <w:r w:rsidR="008C0FB0" w:rsidRPr="000369BE">
        <w:rPr>
          <w:rFonts w:ascii="Century Gothic" w:hAnsi="Century Gothic"/>
        </w:rPr>
        <w:t>eg</w:t>
      </w:r>
      <w:proofErr w:type="spellEnd"/>
      <w:r w:rsidR="008C0FB0" w:rsidRPr="000369BE">
        <w:rPr>
          <w:rFonts w:ascii="Century Gothic" w:hAnsi="Century Gothic"/>
        </w:rPr>
        <w:t>; family relationships</w:t>
      </w:r>
    </w:p>
    <w:p w:rsidR="008C0FB0" w:rsidRPr="000369BE" w:rsidRDefault="008C0FB0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Respond to stimulus collaboratively</w:t>
      </w:r>
    </w:p>
    <w:p w:rsidR="0003793B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S</w:t>
      </w:r>
      <w:r w:rsidR="008C0FB0" w:rsidRPr="000369BE">
        <w:rPr>
          <w:rFonts w:ascii="Century Gothic" w:hAnsi="Century Gothic"/>
        </w:rPr>
        <w:t xml:space="preserve">tudents invent a culture/ideal community by </w:t>
      </w:r>
      <w:r w:rsidR="0003793B" w:rsidRPr="000369BE">
        <w:rPr>
          <w:rFonts w:ascii="Century Gothic" w:hAnsi="Century Gothic"/>
        </w:rPr>
        <w:t>selecting their favorite aspects of cultures</w:t>
      </w:r>
    </w:p>
    <w:p w:rsidR="0003793B" w:rsidRPr="000369BE" w:rsidRDefault="0003793B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Try to immerse students into other cultures as much as possibly</w:t>
      </w:r>
    </w:p>
    <w:p w:rsidR="0003793B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S</w:t>
      </w:r>
      <w:r w:rsidR="0003793B" w:rsidRPr="000369BE">
        <w:rPr>
          <w:rFonts w:ascii="Century Gothic" w:hAnsi="Century Gothic"/>
        </w:rPr>
        <w:t>tudents make a film teaching someone their culture</w:t>
      </w:r>
    </w:p>
    <w:p w:rsidR="0003793B" w:rsidRPr="000369BE" w:rsidRDefault="0003793B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 xml:space="preserve">Art making trip, </w:t>
      </w:r>
      <w:proofErr w:type="spellStart"/>
      <w:r w:rsidRPr="000369BE">
        <w:rPr>
          <w:rFonts w:ascii="Century Gothic" w:hAnsi="Century Gothic"/>
        </w:rPr>
        <w:t>ie</w:t>
      </w:r>
      <w:proofErr w:type="spellEnd"/>
      <w:r w:rsidRPr="000369BE">
        <w:rPr>
          <w:rFonts w:ascii="Century Gothic" w:hAnsi="Century Gothic"/>
        </w:rPr>
        <w:t>; painting as a French impressionist in France</w:t>
      </w:r>
    </w:p>
    <w:p w:rsidR="0003793B" w:rsidRPr="000369BE" w:rsidRDefault="000369BE">
      <w:pPr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="0003793B" w:rsidRPr="000369BE">
        <w:rPr>
          <w:rFonts w:ascii="Century Gothic" w:hAnsi="Century Gothic"/>
        </w:rPr>
        <w:t>ork on a project together</w:t>
      </w:r>
    </w:p>
    <w:p w:rsidR="0003793B" w:rsidRPr="000369BE" w:rsidRDefault="0003793B">
      <w:pPr>
        <w:rPr>
          <w:rFonts w:ascii="Century Gothic" w:hAnsi="Century Gothic"/>
        </w:rPr>
      </w:pPr>
      <w:r w:rsidRPr="000369BE">
        <w:rPr>
          <w:rFonts w:ascii="Century Gothic" w:hAnsi="Century Gothic"/>
        </w:rPr>
        <w:t>Annual exchange visit between Australia and Indonesia</w:t>
      </w:r>
    </w:p>
    <w:p w:rsidR="0003793B" w:rsidRPr="000369BE" w:rsidRDefault="0003793B">
      <w:pPr>
        <w:rPr>
          <w:rFonts w:ascii="Century Gothic" w:hAnsi="Century Gothic"/>
        </w:rPr>
      </w:pPr>
    </w:p>
    <w:p w:rsidR="008C0FB0" w:rsidRPr="000369BE" w:rsidRDefault="008C0FB0">
      <w:pPr>
        <w:rPr>
          <w:rFonts w:ascii="Century Gothic" w:hAnsi="Century Gothic"/>
        </w:rPr>
      </w:pPr>
    </w:p>
    <w:p w:rsidR="008C0FB0" w:rsidRPr="000369BE" w:rsidRDefault="008C0FB0">
      <w:pPr>
        <w:rPr>
          <w:rFonts w:ascii="Century Gothic" w:hAnsi="Century Gothic"/>
        </w:rPr>
      </w:pPr>
    </w:p>
    <w:sectPr w:rsidR="008C0FB0" w:rsidRPr="000369BE" w:rsidSect="008C0FB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0FB0"/>
    <w:rsid w:val="000369BE"/>
    <w:rsid w:val="0003793B"/>
    <w:rsid w:val="008C0FB0"/>
  </w:rsids>
  <m:mathPr>
    <m:mathFont m:val="DIN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E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236</Words>
  <Characters>1346</Characters>
  <Application>Microsoft Macintosh Word</Application>
  <DocSecurity>0</DocSecurity>
  <Lines>11</Lines>
  <Paragraphs>2</Paragraphs>
  <ScaleCrop>false</ScaleCrop>
  <Company>Loyola College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Loyola College</dc:creator>
  <cp:keywords/>
  <cp:lastModifiedBy>Loyola College</cp:lastModifiedBy>
  <cp:revision>2</cp:revision>
  <dcterms:created xsi:type="dcterms:W3CDTF">2011-05-17T01:49:00Z</dcterms:created>
  <dcterms:modified xsi:type="dcterms:W3CDTF">2011-05-17T02:04:00Z</dcterms:modified>
</cp:coreProperties>
</file>