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4C6" w:rsidRDefault="004024C6" w:rsidP="00C74A34">
      <w:pPr>
        <w:rPr>
          <w:rFonts w:ascii="Arial" w:hAnsi="Arial"/>
          <w:b/>
          <w:sz w:val="22"/>
          <w:lang w:val="en-AU"/>
        </w:rPr>
      </w:pPr>
      <w:r>
        <w:rPr>
          <w:rFonts w:ascii="Arial" w:hAnsi="Arial"/>
          <w:b/>
          <w:sz w:val="22"/>
          <w:lang w:val="en-AU"/>
        </w:rPr>
        <w:t>Contents</w:t>
      </w:r>
    </w:p>
    <w:p w:rsidR="004024C6" w:rsidRDefault="004024C6" w:rsidP="00C74A34">
      <w:pPr>
        <w:rPr>
          <w:rFonts w:ascii="Arial" w:hAnsi="Arial"/>
          <w:b/>
          <w:sz w:val="22"/>
          <w:lang w:val="en-AU"/>
        </w:rPr>
      </w:pPr>
    </w:p>
    <w:p w:rsidR="004024C6" w:rsidRPr="00A64425" w:rsidRDefault="00764A2E" w:rsidP="00A64425">
      <w:pPr>
        <w:pStyle w:val="ListParagraph"/>
        <w:numPr>
          <w:ilvl w:val="0"/>
          <w:numId w:val="7"/>
        </w:numPr>
        <w:ind w:left="1080"/>
        <w:rPr>
          <w:rFonts w:ascii="Arial" w:hAnsi="Arial"/>
          <w:sz w:val="22"/>
          <w:lang w:val="en-AU"/>
        </w:rPr>
      </w:pPr>
      <w:r>
        <w:rPr>
          <w:rFonts w:ascii="Arial" w:hAnsi="Arial"/>
          <w:sz w:val="22"/>
          <w:lang w:val="en-AU"/>
        </w:rPr>
        <w:t xml:space="preserve">1. </w:t>
      </w:r>
      <w:r w:rsidR="004024C6" w:rsidRPr="00A64425">
        <w:rPr>
          <w:rFonts w:ascii="Arial" w:hAnsi="Arial"/>
          <w:sz w:val="22"/>
          <w:lang w:val="en-AU"/>
        </w:rPr>
        <w:t>Background</w:t>
      </w:r>
    </w:p>
    <w:p w:rsidR="004024C6" w:rsidRPr="00A911AE" w:rsidRDefault="004024C6" w:rsidP="00A64425">
      <w:pPr>
        <w:ind w:left="360"/>
        <w:rPr>
          <w:rFonts w:ascii="Arial" w:hAnsi="Arial"/>
          <w:sz w:val="22"/>
          <w:lang w:val="en-AU"/>
        </w:rPr>
      </w:pPr>
    </w:p>
    <w:p w:rsidR="004024C6" w:rsidRPr="00A64425" w:rsidRDefault="00764A2E" w:rsidP="00A64425">
      <w:pPr>
        <w:pStyle w:val="ListParagraph"/>
        <w:numPr>
          <w:ilvl w:val="0"/>
          <w:numId w:val="7"/>
        </w:numPr>
        <w:ind w:left="1080"/>
        <w:rPr>
          <w:rFonts w:ascii="Arial" w:hAnsi="Arial"/>
          <w:sz w:val="22"/>
          <w:lang w:val="en-AU"/>
        </w:rPr>
      </w:pPr>
      <w:r>
        <w:rPr>
          <w:rFonts w:ascii="Arial" w:hAnsi="Arial"/>
          <w:sz w:val="22"/>
          <w:lang w:val="en-AU"/>
        </w:rPr>
        <w:t xml:space="preserve">2. </w:t>
      </w:r>
      <w:r w:rsidR="004024C6" w:rsidRPr="00A64425">
        <w:rPr>
          <w:rFonts w:ascii="Arial" w:hAnsi="Arial"/>
          <w:sz w:val="22"/>
          <w:lang w:val="en-AU"/>
        </w:rPr>
        <w:t>Details of intercultural understanding through constructs</w:t>
      </w:r>
    </w:p>
    <w:p w:rsidR="004024C6" w:rsidRPr="00A911AE" w:rsidRDefault="004024C6" w:rsidP="00A64425">
      <w:pPr>
        <w:ind w:left="360"/>
        <w:rPr>
          <w:rFonts w:ascii="Arial" w:hAnsi="Arial"/>
          <w:sz w:val="22"/>
          <w:lang w:val="en-AU"/>
        </w:rPr>
      </w:pPr>
    </w:p>
    <w:p w:rsidR="004024C6" w:rsidRPr="00A64425" w:rsidRDefault="00764A2E" w:rsidP="00A64425">
      <w:pPr>
        <w:pStyle w:val="ListParagraph"/>
        <w:numPr>
          <w:ilvl w:val="0"/>
          <w:numId w:val="7"/>
        </w:numPr>
        <w:ind w:left="1080"/>
        <w:rPr>
          <w:rFonts w:ascii="Arial" w:hAnsi="Arial"/>
          <w:sz w:val="22"/>
          <w:lang w:val="en-AU"/>
        </w:rPr>
      </w:pPr>
      <w:r>
        <w:rPr>
          <w:rFonts w:ascii="Arial" w:hAnsi="Arial"/>
          <w:sz w:val="22"/>
          <w:lang w:val="en-AU"/>
        </w:rPr>
        <w:t xml:space="preserve">3. </w:t>
      </w:r>
      <w:r w:rsidR="004024C6" w:rsidRPr="00A64425">
        <w:rPr>
          <w:rFonts w:ascii="Arial" w:hAnsi="Arial"/>
          <w:sz w:val="22"/>
          <w:lang w:val="en-AU"/>
        </w:rPr>
        <w:t>Process for forming an assessment task</w:t>
      </w:r>
    </w:p>
    <w:p w:rsidR="004024C6" w:rsidRPr="00A911AE" w:rsidRDefault="004024C6" w:rsidP="00A64425">
      <w:pPr>
        <w:ind w:left="360"/>
        <w:rPr>
          <w:rFonts w:ascii="Arial" w:hAnsi="Arial"/>
          <w:sz w:val="22"/>
          <w:lang w:val="en-AU"/>
        </w:rPr>
      </w:pPr>
    </w:p>
    <w:p w:rsidR="00A911AE" w:rsidRPr="00A64425" w:rsidRDefault="00764A2E" w:rsidP="00A64425">
      <w:pPr>
        <w:pStyle w:val="ListParagraph"/>
        <w:numPr>
          <w:ilvl w:val="0"/>
          <w:numId w:val="7"/>
        </w:numPr>
        <w:ind w:left="1080"/>
        <w:rPr>
          <w:rFonts w:ascii="Arial" w:hAnsi="Arial"/>
          <w:sz w:val="22"/>
          <w:lang w:val="en-AU"/>
        </w:rPr>
      </w:pPr>
      <w:r>
        <w:rPr>
          <w:rFonts w:ascii="Arial" w:hAnsi="Arial"/>
          <w:sz w:val="22"/>
          <w:lang w:val="en-AU"/>
        </w:rPr>
        <w:t xml:space="preserve">4. </w:t>
      </w:r>
      <w:r w:rsidR="004024C6" w:rsidRPr="00A64425">
        <w:rPr>
          <w:rFonts w:ascii="Arial" w:hAnsi="Arial"/>
          <w:sz w:val="22"/>
          <w:lang w:val="en-AU"/>
        </w:rPr>
        <w:t>Example of assessment task and assessment tool</w:t>
      </w:r>
    </w:p>
    <w:p w:rsidR="00A911AE" w:rsidRPr="00A911AE" w:rsidRDefault="00A911AE" w:rsidP="00A64425">
      <w:pPr>
        <w:ind w:left="360"/>
        <w:rPr>
          <w:rFonts w:ascii="Arial" w:hAnsi="Arial"/>
          <w:sz w:val="22"/>
          <w:lang w:val="en-AU"/>
        </w:rPr>
      </w:pPr>
    </w:p>
    <w:p w:rsidR="004024C6" w:rsidRPr="00A64425" w:rsidRDefault="00764A2E" w:rsidP="00A64425">
      <w:pPr>
        <w:pStyle w:val="ListParagraph"/>
        <w:numPr>
          <w:ilvl w:val="0"/>
          <w:numId w:val="7"/>
        </w:numPr>
        <w:ind w:left="1080"/>
        <w:rPr>
          <w:rFonts w:ascii="Arial" w:hAnsi="Arial"/>
          <w:sz w:val="22"/>
          <w:lang w:val="en-AU"/>
        </w:rPr>
      </w:pPr>
      <w:r>
        <w:rPr>
          <w:rFonts w:ascii="Arial" w:hAnsi="Arial"/>
          <w:sz w:val="22"/>
          <w:lang w:val="en-AU"/>
        </w:rPr>
        <w:t xml:space="preserve">5. </w:t>
      </w:r>
      <w:r w:rsidR="00A911AE" w:rsidRPr="00A64425">
        <w:rPr>
          <w:rFonts w:ascii="Arial" w:hAnsi="Arial"/>
          <w:sz w:val="22"/>
          <w:lang w:val="en-AU"/>
        </w:rPr>
        <w:t>References</w:t>
      </w:r>
    </w:p>
    <w:p w:rsidR="004024C6" w:rsidRDefault="004024C6" w:rsidP="00C74A34">
      <w:pPr>
        <w:rPr>
          <w:rFonts w:ascii="Arial" w:hAnsi="Arial"/>
          <w:b/>
          <w:sz w:val="22"/>
          <w:lang w:val="en-AU"/>
        </w:rPr>
      </w:pPr>
    </w:p>
    <w:p w:rsidR="004024C6" w:rsidRDefault="00764A2E" w:rsidP="00C74A34">
      <w:pPr>
        <w:rPr>
          <w:rFonts w:ascii="Arial" w:hAnsi="Arial"/>
          <w:b/>
          <w:sz w:val="22"/>
          <w:lang w:val="en-AU"/>
        </w:rPr>
      </w:pPr>
      <w:r>
        <w:rPr>
          <w:rFonts w:ascii="Arial" w:hAnsi="Arial"/>
          <w:b/>
          <w:sz w:val="22"/>
          <w:lang w:val="en-AU"/>
        </w:rPr>
        <w:t xml:space="preserve">1. </w:t>
      </w:r>
      <w:r w:rsidR="001514D9">
        <w:rPr>
          <w:rFonts w:ascii="Arial" w:hAnsi="Arial"/>
          <w:b/>
          <w:sz w:val="22"/>
          <w:lang w:val="en-AU"/>
        </w:rPr>
        <w:t>Background</w:t>
      </w:r>
    </w:p>
    <w:p w:rsidR="004024C6" w:rsidRDefault="004024C6" w:rsidP="00C74A34">
      <w:pPr>
        <w:rPr>
          <w:rFonts w:ascii="Arial" w:hAnsi="Arial"/>
          <w:b/>
          <w:sz w:val="22"/>
          <w:lang w:val="en-AU"/>
        </w:rPr>
      </w:pPr>
    </w:p>
    <w:p w:rsidR="004024C6" w:rsidRDefault="001514D9" w:rsidP="00C74A34">
      <w:pPr>
        <w:rPr>
          <w:rFonts w:ascii="Arial" w:hAnsi="Arial"/>
          <w:b/>
          <w:sz w:val="22"/>
          <w:lang w:val="en-AU"/>
        </w:rPr>
      </w:pPr>
      <w:r>
        <w:rPr>
          <w:rFonts w:ascii="Arial" w:hAnsi="Arial"/>
          <w:b/>
          <w:sz w:val="22"/>
          <w:lang w:val="en-AU"/>
        </w:rPr>
        <w:t>A reflection on</w:t>
      </w:r>
      <w:r w:rsidR="004024C6">
        <w:rPr>
          <w:rFonts w:ascii="Arial" w:hAnsi="Arial"/>
          <w:b/>
          <w:sz w:val="22"/>
          <w:lang w:val="en-AU"/>
        </w:rPr>
        <w:t xml:space="preserve"> </w:t>
      </w:r>
      <w:r w:rsidR="00A64425">
        <w:rPr>
          <w:rFonts w:ascii="Arial" w:hAnsi="Arial"/>
          <w:b/>
          <w:sz w:val="22"/>
          <w:lang w:val="en-AU"/>
        </w:rPr>
        <w:t>Intercultural</w:t>
      </w:r>
      <w:r w:rsidR="004024C6">
        <w:rPr>
          <w:rFonts w:ascii="Arial" w:hAnsi="Arial"/>
          <w:b/>
          <w:sz w:val="22"/>
          <w:lang w:val="en-AU"/>
        </w:rPr>
        <w:t xml:space="preserve"> Understanding</w:t>
      </w:r>
    </w:p>
    <w:p w:rsidR="00A64425" w:rsidRDefault="00A64425" w:rsidP="00C74A34">
      <w:pPr>
        <w:rPr>
          <w:rFonts w:ascii="Arial" w:hAnsi="Arial"/>
          <w:b/>
          <w:sz w:val="22"/>
          <w:lang w:val="en-AU"/>
        </w:rPr>
      </w:pPr>
    </w:p>
    <w:p w:rsidR="00A64425" w:rsidRPr="001514D9" w:rsidRDefault="00A64425" w:rsidP="001514D9">
      <w:pPr>
        <w:widowControl w:val="0"/>
        <w:autoSpaceDE w:val="0"/>
        <w:autoSpaceDN w:val="0"/>
        <w:adjustRightInd w:val="0"/>
        <w:rPr>
          <w:rFonts w:ascii="Arial" w:hAnsi="Arial" w:cs="MyriadPro-Light"/>
          <w:sz w:val="22"/>
          <w:szCs w:val="22"/>
        </w:rPr>
      </w:pPr>
      <w:r w:rsidRPr="001514D9">
        <w:rPr>
          <w:rFonts w:ascii="Arial" w:hAnsi="Arial" w:cs="MyriadPro-Light"/>
          <w:sz w:val="22"/>
          <w:szCs w:val="22"/>
        </w:rPr>
        <w:t>At first glance, it would seem obvious that intercultural un</w:t>
      </w:r>
      <w:r w:rsidR="001514D9" w:rsidRPr="001514D9">
        <w:rPr>
          <w:rFonts w:ascii="Arial" w:hAnsi="Arial" w:cs="MyriadPro-Light"/>
          <w:sz w:val="22"/>
          <w:szCs w:val="22"/>
        </w:rPr>
        <w:t xml:space="preserve">derstanding involves awareness, </w:t>
      </w:r>
      <w:r w:rsidRPr="001514D9">
        <w:rPr>
          <w:rFonts w:ascii="Arial" w:hAnsi="Arial" w:cs="MyriadPro-Light"/>
          <w:sz w:val="22"/>
          <w:szCs w:val="22"/>
        </w:rPr>
        <w:t>knowledge and understanding of many aspects of other cultures, for the purpose of living</w:t>
      </w:r>
      <w:r w:rsidR="001514D9" w:rsidRPr="001514D9">
        <w:rPr>
          <w:rFonts w:ascii="Arial" w:hAnsi="Arial" w:cs="MyriadPro-Light"/>
          <w:sz w:val="22"/>
          <w:szCs w:val="22"/>
        </w:rPr>
        <w:t xml:space="preserve"> </w:t>
      </w:r>
      <w:r w:rsidRPr="001514D9">
        <w:rPr>
          <w:rFonts w:ascii="Arial" w:hAnsi="Arial" w:cs="MyriadPro-Light"/>
          <w:sz w:val="22"/>
          <w:szCs w:val="22"/>
        </w:rPr>
        <w:t xml:space="preserve">together peacefully and harmoniously. However, changing attitudes and </w:t>
      </w:r>
      <w:proofErr w:type="spellStart"/>
      <w:r w:rsidRPr="001514D9">
        <w:rPr>
          <w:rFonts w:ascii="Arial" w:hAnsi="Arial" w:cs="MyriadPro-Light"/>
          <w:sz w:val="22"/>
          <w:szCs w:val="22"/>
        </w:rPr>
        <w:t>behaviours</w:t>
      </w:r>
      <w:proofErr w:type="spellEnd"/>
      <w:r w:rsidR="001514D9" w:rsidRPr="001514D9">
        <w:rPr>
          <w:rFonts w:ascii="Arial" w:hAnsi="Arial" w:cs="MyriadPro-Light"/>
          <w:sz w:val="22"/>
          <w:szCs w:val="22"/>
        </w:rPr>
        <w:t xml:space="preserve"> </w:t>
      </w:r>
      <w:r w:rsidRPr="001514D9">
        <w:rPr>
          <w:rFonts w:ascii="Arial" w:hAnsi="Arial" w:cs="MyriadPro-Light"/>
          <w:sz w:val="22"/>
          <w:szCs w:val="22"/>
        </w:rPr>
        <w:t>towards those who are different from ourselves involves much more than raising cognitive</w:t>
      </w:r>
      <w:r w:rsidR="001514D9" w:rsidRPr="001514D9">
        <w:rPr>
          <w:rFonts w:ascii="Arial" w:hAnsi="Arial" w:cs="MyriadPro-Light"/>
          <w:sz w:val="22"/>
          <w:szCs w:val="22"/>
        </w:rPr>
        <w:t xml:space="preserve"> </w:t>
      </w:r>
      <w:r w:rsidRPr="001514D9">
        <w:rPr>
          <w:rFonts w:ascii="Arial" w:hAnsi="Arial" w:cs="MyriadPro-Light"/>
          <w:sz w:val="22"/>
          <w:szCs w:val="22"/>
        </w:rPr>
        <w:t xml:space="preserve">awareness, which we know does not by </w:t>
      </w:r>
      <w:proofErr w:type="gramStart"/>
      <w:r w:rsidRPr="001514D9">
        <w:rPr>
          <w:rFonts w:ascii="Arial" w:hAnsi="Arial" w:cs="MyriadPro-Light"/>
          <w:sz w:val="22"/>
          <w:szCs w:val="22"/>
        </w:rPr>
        <w:t>itself</w:t>
      </w:r>
      <w:proofErr w:type="gramEnd"/>
      <w:r w:rsidRPr="001514D9">
        <w:rPr>
          <w:rFonts w:ascii="Arial" w:hAnsi="Arial" w:cs="MyriadPro-Light"/>
          <w:sz w:val="22"/>
          <w:szCs w:val="22"/>
        </w:rPr>
        <w:t xml:space="preserve"> change actions. An understanding of our</w:t>
      </w:r>
      <w:r w:rsidR="001514D9" w:rsidRPr="001514D9">
        <w:rPr>
          <w:rFonts w:ascii="Arial" w:hAnsi="Arial" w:cs="MyriadPro-Light"/>
          <w:sz w:val="22"/>
          <w:szCs w:val="22"/>
        </w:rPr>
        <w:t xml:space="preserve"> </w:t>
      </w:r>
      <w:r w:rsidRPr="001514D9">
        <w:rPr>
          <w:rFonts w:ascii="Arial" w:hAnsi="Arial" w:cs="MyriadPro-Light"/>
          <w:sz w:val="22"/>
          <w:szCs w:val="22"/>
        </w:rPr>
        <w:t>own culture, a deep exploration of our personal and cultural values, and the experiential</w:t>
      </w:r>
      <w:r w:rsidR="001514D9">
        <w:rPr>
          <w:rFonts w:ascii="Arial" w:hAnsi="Arial" w:cs="MyriadPro-Light"/>
          <w:sz w:val="22"/>
          <w:szCs w:val="22"/>
        </w:rPr>
        <w:t xml:space="preserve"> </w:t>
      </w:r>
      <w:r w:rsidRPr="001514D9">
        <w:rPr>
          <w:rFonts w:ascii="Arial" w:hAnsi="Arial" w:cs="MyriadPro-Light"/>
          <w:sz w:val="22"/>
          <w:szCs w:val="22"/>
        </w:rPr>
        <w:t>development of respect and compassion for the rights of o</w:t>
      </w:r>
      <w:r w:rsidR="001514D9" w:rsidRPr="001514D9">
        <w:rPr>
          <w:rFonts w:ascii="Arial" w:hAnsi="Arial" w:cs="MyriadPro-Light"/>
          <w:sz w:val="22"/>
          <w:szCs w:val="22"/>
        </w:rPr>
        <w:t xml:space="preserve">thers, translated into positive action, are also </w:t>
      </w:r>
      <w:r w:rsidRPr="001514D9">
        <w:rPr>
          <w:rFonts w:ascii="Arial" w:hAnsi="Arial" w:cs="MyriadPro-Light"/>
          <w:sz w:val="22"/>
          <w:szCs w:val="22"/>
        </w:rPr>
        <w:t>required. This means that the processes of teaching and learning intercultural</w:t>
      </w:r>
      <w:r w:rsidR="001514D9" w:rsidRPr="001514D9">
        <w:rPr>
          <w:rFonts w:ascii="Arial" w:hAnsi="Arial" w:cs="MyriadPro-Light"/>
          <w:sz w:val="22"/>
          <w:szCs w:val="22"/>
        </w:rPr>
        <w:t xml:space="preserve"> </w:t>
      </w:r>
      <w:r w:rsidRPr="001514D9">
        <w:rPr>
          <w:rFonts w:ascii="Arial" w:hAnsi="Arial" w:cs="MyriadPro-Light"/>
          <w:sz w:val="22"/>
          <w:szCs w:val="22"/>
        </w:rPr>
        <w:t>understanding are just as important, if not more so, than its content.</w:t>
      </w:r>
    </w:p>
    <w:p w:rsidR="00A64425" w:rsidRDefault="00A64425" w:rsidP="00A64425">
      <w:pPr>
        <w:rPr>
          <w:rFonts w:ascii="MyriadPro-Light" w:hAnsi="MyriadPro-Light" w:cs="MyriadPro-Light"/>
          <w:sz w:val="22"/>
          <w:szCs w:val="22"/>
        </w:rPr>
      </w:pPr>
    </w:p>
    <w:p w:rsidR="001514D9" w:rsidRPr="001514D9" w:rsidRDefault="001514D9" w:rsidP="001514D9">
      <w:pPr>
        <w:rPr>
          <w:rFonts w:ascii="Arial" w:hAnsi="Arial"/>
          <w:b/>
          <w:sz w:val="22"/>
          <w:lang w:val="en-AU"/>
        </w:rPr>
      </w:pPr>
      <w:proofErr w:type="gramStart"/>
      <w:r w:rsidRPr="001514D9">
        <w:rPr>
          <w:rFonts w:ascii="Arial" w:hAnsi="Arial" w:cs="MyriadPro-Light"/>
          <w:sz w:val="22"/>
          <w:szCs w:val="22"/>
        </w:rPr>
        <w:t>de</w:t>
      </w:r>
      <w:proofErr w:type="gramEnd"/>
      <w:r w:rsidRPr="001514D9">
        <w:rPr>
          <w:rFonts w:ascii="Arial" w:hAnsi="Arial" w:cs="MyriadPro-Light"/>
          <w:sz w:val="22"/>
          <w:szCs w:val="22"/>
        </w:rPr>
        <w:t xml:space="preserve"> Leo</w:t>
      </w:r>
      <w:r>
        <w:rPr>
          <w:rFonts w:ascii="Arial" w:hAnsi="Arial" w:cs="MyriadPro-Light"/>
          <w:sz w:val="22"/>
          <w:szCs w:val="22"/>
        </w:rPr>
        <w:t>,</w:t>
      </w:r>
      <w:r w:rsidRPr="001514D9">
        <w:rPr>
          <w:rFonts w:ascii="Arial" w:hAnsi="Arial" w:cs="MyriadPro-Light"/>
          <w:sz w:val="22"/>
          <w:szCs w:val="22"/>
        </w:rPr>
        <w:t xml:space="preserve"> J</w:t>
      </w:r>
      <w:r>
        <w:rPr>
          <w:rFonts w:ascii="Arial" w:hAnsi="Arial" w:cs="MyriadPro-Light"/>
          <w:sz w:val="22"/>
          <w:szCs w:val="22"/>
        </w:rPr>
        <w:t>. (2010)</w:t>
      </w:r>
      <w:r w:rsidRPr="001514D9">
        <w:rPr>
          <w:rFonts w:ascii="Arial" w:hAnsi="Arial" w:cs="MyriadPro-Light"/>
          <w:sz w:val="22"/>
          <w:szCs w:val="22"/>
        </w:rPr>
        <w:t xml:space="preserve"> Reorienting Teacher Education to Address Sustainable Development: Guidelines and tools. </w:t>
      </w:r>
      <w:proofErr w:type="gramStart"/>
      <w:r w:rsidRPr="001514D9">
        <w:rPr>
          <w:rFonts w:ascii="Arial" w:hAnsi="Arial" w:cs="MyriadPro-Light"/>
          <w:sz w:val="22"/>
          <w:szCs w:val="22"/>
          <w:u w:val="single"/>
        </w:rPr>
        <w:t>Education for Intercultural Understanding</w:t>
      </w:r>
      <w:r>
        <w:rPr>
          <w:rFonts w:ascii="Arial" w:hAnsi="Arial" w:cs="MyriadPro-Light"/>
          <w:sz w:val="22"/>
          <w:szCs w:val="22"/>
        </w:rPr>
        <w:t>.</w:t>
      </w:r>
      <w:proofErr w:type="gramEnd"/>
      <w:r>
        <w:rPr>
          <w:rFonts w:ascii="Arial" w:hAnsi="Arial" w:cs="MyriadPro-Light"/>
          <w:sz w:val="22"/>
          <w:szCs w:val="22"/>
        </w:rPr>
        <w:t xml:space="preserve"> (UNESCO) p.12</w:t>
      </w:r>
    </w:p>
    <w:p w:rsidR="00A64425" w:rsidRDefault="00A64425" w:rsidP="00C74A34">
      <w:pPr>
        <w:rPr>
          <w:rFonts w:ascii="Arial" w:hAnsi="Arial"/>
          <w:sz w:val="22"/>
          <w:lang w:val="en-AU"/>
        </w:rPr>
      </w:pPr>
    </w:p>
    <w:p w:rsidR="00F30EF5" w:rsidRDefault="00F30EF5" w:rsidP="00C74A34">
      <w:pPr>
        <w:rPr>
          <w:rFonts w:ascii="Arial" w:hAnsi="Arial"/>
          <w:sz w:val="22"/>
          <w:lang w:val="en-AU"/>
        </w:rPr>
      </w:pPr>
    </w:p>
    <w:p w:rsidR="003843FA" w:rsidRPr="00C60699" w:rsidRDefault="003C229C" w:rsidP="00C74A34">
      <w:pPr>
        <w:rPr>
          <w:rFonts w:ascii="Arial" w:hAnsi="Arial"/>
          <w:b/>
          <w:sz w:val="22"/>
          <w:lang w:val="en-AU"/>
        </w:rPr>
      </w:pPr>
      <w:r>
        <w:rPr>
          <w:rFonts w:ascii="Arial" w:hAnsi="Arial"/>
          <w:b/>
          <w:sz w:val="22"/>
          <w:lang w:val="en-AU"/>
        </w:rPr>
        <w:br w:type="page"/>
      </w:r>
      <w:r w:rsidR="00764A2E">
        <w:rPr>
          <w:rFonts w:ascii="Arial" w:hAnsi="Arial"/>
          <w:b/>
          <w:sz w:val="22"/>
          <w:lang w:val="en-AU"/>
        </w:rPr>
        <w:t xml:space="preserve">2. </w:t>
      </w:r>
      <w:r w:rsidR="001514D9">
        <w:rPr>
          <w:rFonts w:ascii="Arial" w:hAnsi="Arial"/>
          <w:b/>
          <w:sz w:val="22"/>
          <w:lang w:val="en-AU"/>
        </w:rPr>
        <w:t>Details of intercultural understanding through c</w:t>
      </w:r>
      <w:r w:rsidR="003843FA" w:rsidRPr="00C60699">
        <w:rPr>
          <w:rFonts w:ascii="Arial" w:hAnsi="Arial"/>
          <w:b/>
          <w:sz w:val="22"/>
          <w:lang w:val="en-AU"/>
        </w:rPr>
        <w:t>onstructs</w:t>
      </w:r>
    </w:p>
    <w:p w:rsidR="003843FA" w:rsidRDefault="003843FA" w:rsidP="00C74A34">
      <w:pPr>
        <w:rPr>
          <w:rFonts w:ascii="Arial" w:hAnsi="Arial"/>
          <w:sz w:val="22"/>
          <w:lang w:val="en-AU"/>
        </w:rPr>
      </w:pPr>
    </w:p>
    <w:p w:rsidR="00C74A34" w:rsidRDefault="00C4223A" w:rsidP="00C74A34">
      <w:pPr>
        <w:rPr>
          <w:rFonts w:ascii="Arial" w:hAnsi="Arial"/>
          <w:sz w:val="22"/>
          <w:lang w:val="en-AU"/>
        </w:rPr>
      </w:pPr>
      <w:r>
        <w:rPr>
          <w:rFonts w:ascii="Arial" w:hAnsi="Arial"/>
          <w:sz w:val="22"/>
          <w:lang w:val="en-AU"/>
        </w:rPr>
        <w:t>Competence</w:t>
      </w:r>
      <w:r w:rsidR="00C74A34">
        <w:rPr>
          <w:rFonts w:ascii="Arial" w:hAnsi="Arial"/>
          <w:sz w:val="22"/>
          <w:lang w:val="en-AU"/>
        </w:rPr>
        <w:t xml:space="preserve"> in intercultural understan</w:t>
      </w:r>
      <w:r>
        <w:rPr>
          <w:rFonts w:ascii="Arial" w:hAnsi="Arial"/>
          <w:sz w:val="22"/>
          <w:lang w:val="en-AU"/>
        </w:rPr>
        <w:t>ding</w:t>
      </w:r>
      <w:r w:rsidR="00C74A34">
        <w:rPr>
          <w:rFonts w:ascii="Arial" w:hAnsi="Arial"/>
          <w:sz w:val="22"/>
          <w:lang w:val="en-AU"/>
        </w:rPr>
        <w:t xml:space="preserve"> can be partitioned into several ‘constructs’. These constructs group together components of int</w:t>
      </w:r>
      <w:r>
        <w:rPr>
          <w:rFonts w:ascii="Arial" w:hAnsi="Arial"/>
          <w:sz w:val="22"/>
          <w:lang w:val="en-AU"/>
        </w:rPr>
        <w:t>ercultural understanding into a</w:t>
      </w:r>
      <w:r w:rsidR="00C74A34">
        <w:rPr>
          <w:rFonts w:ascii="Arial" w:hAnsi="Arial"/>
          <w:sz w:val="22"/>
          <w:lang w:val="en-AU"/>
        </w:rPr>
        <w:t xml:space="preserve"> </w:t>
      </w:r>
      <w:r>
        <w:rPr>
          <w:rFonts w:ascii="Arial" w:hAnsi="Arial"/>
          <w:sz w:val="22"/>
          <w:lang w:val="en-AU"/>
        </w:rPr>
        <w:t xml:space="preserve">number of </w:t>
      </w:r>
      <w:r w:rsidR="00C74A34">
        <w:rPr>
          <w:rFonts w:ascii="Arial" w:hAnsi="Arial"/>
          <w:sz w:val="22"/>
          <w:lang w:val="en-AU"/>
        </w:rPr>
        <w:t xml:space="preserve">approaches or discrete </w:t>
      </w:r>
      <w:r>
        <w:rPr>
          <w:rFonts w:ascii="Arial" w:hAnsi="Arial"/>
          <w:sz w:val="22"/>
          <w:lang w:val="en-AU"/>
        </w:rPr>
        <w:t>channels</w:t>
      </w:r>
      <w:r w:rsidR="00C74A34">
        <w:rPr>
          <w:rFonts w:ascii="Arial" w:hAnsi="Arial"/>
          <w:sz w:val="22"/>
          <w:lang w:val="en-AU"/>
        </w:rPr>
        <w:t xml:space="preserve">. </w:t>
      </w:r>
      <w:proofErr w:type="spellStart"/>
      <w:r w:rsidR="00E5723A" w:rsidRPr="00E5723A">
        <w:rPr>
          <w:rFonts w:ascii="Arial" w:hAnsi="Arial"/>
          <w:sz w:val="22"/>
          <w:lang w:val="en-AU"/>
        </w:rPr>
        <w:t>Fantini</w:t>
      </w:r>
      <w:proofErr w:type="spellEnd"/>
      <w:r>
        <w:rPr>
          <w:rFonts w:ascii="Arial" w:hAnsi="Arial"/>
          <w:sz w:val="22"/>
          <w:lang w:val="en-AU"/>
        </w:rPr>
        <w:t xml:space="preserve"> </w:t>
      </w:r>
      <w:r w:rsidR="00E5723A">
        <w:rPr>
          <w:rFonts w:ascii="Arial" w:hAnsi="Arial"/>
          <w:sz w:val="22"/>
          <w:lang w:val="en-AU"/>
        </w:rPr>
        <w:t>(2006</w:t>
      </w:r>
      <w:r w:rsidR="00764A2E">
        <w:rPr>
          <w:rFonts w:ascii="Arial" w:hAnsi="Arial"/>
          <w:sz w:val="22"/>
          <w:lang w:val="en-AU"/>
        </w:rPr>
        <w:t xml:space="preserve"> p.2</w:t>
      </w:r>
      <w:r w:rsidR="00E5723A">
        <w:rPr>
          <w:rFonts w:ascii="Arial" w:hAnsi="Arial"/>
          <w:sz w:val="22"/>
          <w:lang w:val="en-AU"/>
        </w:rPr>
        <w:t xml:space="preserve">) </w:t>
      </w:r>
      <w:r w:rsidR="00471D69">
        <w:rPr>
          <w:rFonts w:ascii="Arial" w:hAnsi="Arial"/>
          <w:sz w:val="22"/>
          <w:lang w:val="en-AU"/>
        </w:rPr>
        <w:t>creates</w:t>
      </w:r>
      <w:r>
        <w:rPr>
          <w:rFonts w:ascii="Arial" w:hAnsi="Arial"/>
          <w:sz w:val="22"/>
          <w:lang w:val="en-AU"/>
        </w:rPr>
        <w:t xml:space="preserve"> an effective group as</w:t>
      </w:r>
      <w:proofErr w:type="gramStart"/>
      <w:r w:rsidR="00C74A34">
        <w:rPr>
          <w:rFonts w:ascii="Arial" w:hAnsi="Arial"/>
          <w:sz w:val="22"/>
          <w:lang w:val="en-AU"/>
        </w:rPr>
        <w:t>;</w:t>
      </w:r>
      <w:proofErr w:type="gramEnd"/>
    </w:p>
    <w:p w:rsidR="00C74A34" w:rsidRDefault="00C74A34" w:rsidP="00C74A34">
      <w:pPr>
        <w:rPr>
          <w:rFonts w:ascii="Arial" w:hAnsi="Arial"/>
          <w:sz w:val="22"/>
          <w:lang w:val="en-AU"/>
        </w:rPr>
      </w:pPr>
    </w:p>
    <w:p w:rsidR="00C74A34" w:rsidRPr="00C74A34" w:rsidRDefault="00C74A34" w:rsidP="00C74A34">
      <w:pPr>
        <w:pStyle w:val="ListParagraph"/>
        <w:numPr>
          <w:ilvl w:val="0"/>
          <w:numId w:val="1"/>
        </w:numPr>
        <w:rPr>
          <w:rFonts w:ascii="Arial" w:hAnsi="Arial"/>
          <w:sz w:val="22"/>
          <w:lang w:val="en-AU"/>
        </w:rPr>
      </w:pPr>
      <w:r w:rsidRPr="00C74A34">
        <w:rPr>
          <w:rFonts w:ascii="Arial" w:hAnsi="Arial"/>
          <w:sz w:val="22"/>
          <w:lang w:val="en-AU"/>
        </w:rPr>
        <w:t>Knowledge</w:t>
      </w:r>
    </w:p>
    <w:p w:rsidR="00C74A34" w:rsidRPr="00C74A34" w:rsidRDefault="00C74A34" w:rsidP="00C74A34">
      <w:pPr>
        <w:pStyle w:val="ListParagraph"/>
        <w:numPr>
          <w:ilvl w:val="0"/>
          <w:numId w:val="1"/>
        </w:numPr>
        <w:rPr>
          <w:rFonts w:ascii="Arial" w:hAnsi="Arial"/>
          <w:sz w:val="22"/>
          <w:lang w:val="en-AU"/>
        </w:rPr>
      </w:pPr>
      <w:r w:rsidRPr="00C74A34">
        <w:rPr>
          <w:rFonts w:ascii="Arial" w:hAnsi="Arial"/>
          <w:sz w:val="22"/>
          <w:lang w:val="en-AU"/>
        </w:rPr>
        <w:t>Attitudes</w:t>
      </w:r>
    </w:p>
    <w:p w:rsidR="00C74A34" w:rsidRPr="00C74A34" w:rsidRDefault="00C74A34" w:rsidP="00C74A34">
      <w:pPr>
        <w:pStyle w:val="ListParagraph"/>
        <w:numPr>
          <w:ilvl w:val="0"/>
          <w:numId w:val="1"/>
        </w:numPr>
        <w:rPr>
          <w:rFonts w:ascii="Arial" w:hAnsi="Arial"/>
          <w:sz w:val="22"/>
          <w:lang w:val="en-AU"/>
        </w:rPr>
      </w:pPr>
      <w:r w:rsidRPr="00C74A34">
        <w:rPr>
          <w:rFonts w:ascii="Arial" w:hAnsi="Arial"/>
          <w:sz w:val="22"/>
          <w:lang w:val="en-AU"/>
        </w:rPr>
        <w:t xml:space="preserve">Skills </w:t>
      </w:r>
    </w:p>
    <w:p w:rsidR="00C74A34" w:rsidRPr="00C74A34" w:rsidRDefault="00C74A34" w:rsidP="00C74A34">
      <w:pPr>
        <w:pStyle w:val="ListParagraph"/>
        <w:numPr>
          <w:ilvl w:val="0"/>
          <w:numId w:val="1"/>
        </w:numPr>
        <w:rPr>
          <w:rFonts w:ascii="Arial" w:hAnsi="Arial"/>
          <w:sz w:val="22"/>
          <w:lang w:val="en-AU"/>
        </w:rPr>
      </w:pPr>
      <w:r w:rsidRPr="00C74A34">
        <w:rPr>
          <w:rFonts w:ascii="Arial" w:hAnsi="Arial"/>
          <w:sz w:val="22"/>
          <w:lang w:val="en-AU"/>
        </w:rPr>
        <w:t>Awareness</w:t>
      </w:r>
    </w:p>
    <w:p w:rsidR="00C4223A" w:rsidRDefault="00C4223A" w:rsidP="00C74A34">
      <w:pPr>
        <w:rPr>
          <w:rFonts w:ascii="Arial" w:hAnsi="Arial"/>
          <w:sz w:val="22"/>
          <w:lang w:val="en-AU"/>
        </w:rPr>
      </w:pPr>
    </w:p>
    <w:p w:rsidR="00C4223A" w:rsidRDefault="00C4223A" w:rsidP="00C74A34">
      <w:pPr>
        <w:rPr>
          <w:rFonts w:ascii="Arial" w:hAnsi="Arial"/>
          <w:sz w:val="22"/>
          <w:lang w:val="en-AU"/>
        </w:rPr>
      </w:pPr>
      <w:r>
        <w:rPr>
          <w:rFonts w:ascii="Arial" w:hAnsi="Arial"/>
          <w:sz w:val="22"/>
          <w:lang w:val="en-AU"/>
        </w:rPr>
        <w:t>This assessme</w:t>
      </w:r>
      <w:r w:rsidR="002305A2">
        <w:rPr>
          <w:rFonts w:ascii="Arial" w:hAnsi="Arial"/>
          <w:sz w:val="22"/>
          <w:lang w:val="en-AU"/>
        </w:rPr>
        <w:t>nt guide is adapted from</w:t>
      </w:r>
      <w:r w:rsidR="00C60699">
        <w:rPr>
          <w:rFonts w:ascii="Arial" w:hAnsi="Arial"/>
          <w:sz w:val="22"/>
          <w:lang w:val="en-AU"/>
        </w:rPr>
        <w:t xml:space="preserve"> </w:t>
      </w:r>
      <w:r w:rsidR="00E5723A">
        <w:rPr>
          <w:rFonts w:ascii="Arial" w:hAnsi="Arial"/>
          <w:sz w:val="22"/>
          <w:lang w:val="en-AU"/>
        </w:rPr>
        <w:t xml:space="preserve">models discussed by </w:t>
      </w:r>
      <w:proofErr w:type="spellStart"/>
      <w:r w:rsidR="00E5723A">
        <w:rPr>
          <w:rFonts w:ascii="Arial" w:hAnsi="Arial"/>
          <w:sz w:val="22"/>
          <w:lang w:val="en-AU"/>
        </w:rPr>
        <w:t>Sinicrope</w:t>
      </w:r>
      <w:proofErr w:type="spellEnd"/>
      <w:r w:rsidR="00E5723A">
        <w:rPr>
          <w:rFonts w:ascii="Arial" w:hAnsi="Arial"/>
          <w:sz w:val="22"/>
          <w:lang w:val="en-AU"/>
        </w:rPr>
        <w:t xml:space="preserve"> et al (2007)</w:t>
      </w:r>
      <w:r>
        <w:rPr>
          <w:rFonts w:ascii="Arial" w:hAnsi="Arial"/>
          <w:sz w:val="22"/>
          <w:lang w:val="en-AU"/>
        </w:rPr>
        <w:t>. However, in the following model, Knowledge has been</w:t>
      </w:r>
      <w:r w:rsidR="00C60699">
        <w:rPr>
          <w:rFonts w:ascii="Arial" w:hAnsi="Arial"/>
          <w:sz w:val="22"/>
          <w:lang w:val="en-AU"/>
        </w:rPr>
        <w:t xml:space="preserve"> incorporated into Skills, and A</w:t>
      </w:r>
      <w:r>
        <w:rPr>
          <w:rFonts w:ascii="Arial" w:hAnsi="Arial"/>
          <w:sz w:val="22"/>
          <w:lang w:val="en-AU"/>
        </w:rPr>
        <w:t xml:space="preserve">wareness has been identified within the term </w:t>
      </w:r>
      <w:proofErr w:type="spellStart"/>
      <w:r>
        <w:rPr>
          <w:rFonts w:ascii="Arial" w:hAnsi="Arial"/>
          <w:sz w:val="22"/>
          <w:lang w:val="en-AU"/>
        </w:rPr>
        <w:t>Metacognative</w:t>
      </w:r>
      <w:proofErr w:type="spellEnd"/>
      <w:r>
        <w:rPr>
          <w:rFonts w:ascii="Arial" w:hAnsi="Arial"/>
          <w:sz w:val="22"/>
          <w:lang w:val="en-AU"/>
        </w:rPr>
        <w:t xml:space="preserve"> reasoning.</w:t>
      </w:r>
    </w:p>
    <w:p w:rsidR="00C4223A" w:rsidRDefault="00C4223A" w:rsidP="00C74A34">
      <w:pPr>
        <w:rPr>
          <w:rFonts w:ascii="Arial" w:hAnsi="Arial"/>
          <w:sz w:val="22"/>
          <w:lang w:val="en-AU"/>
        </w:rPr>
      </w:pPr>
      <w:r>
        <w:rPr>
          <w:rFonts w:ascii="Arial" w:hAnsi="Arial"/>
          <w:sz w:val="22"/>
          <w:lang w:val="en-AU"/>
        </w:rPr>
        <w:t xml:space="preserve"> </w:t>
      </w:r>
    </w:p>
    <w:p w:rsidR="00C4223A" w:rsidRPr="00C60699" w:rsidRDefault="00764A2E" w:rsidP="00C74A34">
      <w:pPr>
        <w:rPr>
          <w:rFonts w:ascii="Arial" w:hAnsi="Arial"/>
          <w:b/>
          <w:sz w:val="22"/>
          <w:lang w:val="en-AU"/>
        </w:rPr>
      </w:pPr>
      <w:r>
        <w:rPr>
          <w:rFonts w:ascii="Arial" w:hAnsi="Arial"/>
          <w:b/>
          <w:sz w:val="22"/>
          <w:lang w:val="en-AU"/>
        </w:rPr>
        <w:t>A Loyola College construct</w:t>
      </w:r>
      <w:r w:rsidR="00C60699" w:rsidRPr="00C60699">
        <w:rPr>
          <w:rFonts w:ascii="Arial" w:hAnsi="Arial"/>
          <w:b/>
          <w:sz w:val="22"/>
          <w:lang w:val="en-AU"/>
        </w:rPr>
        <w:t xml:space="preserve"> model</w:t>
      </w:r>
      <w:r w:rsidR="008C476E">
        <w:rPr>
          <w:rFonts w:ascii="Arial" w:hAnsi="Arial"/>
          <w:b/>
          <w:sz w:val="22"/>
          <w:lang w:val="en-AU"/>
        </w:rPr>
        <w:t xml:space="preserve"> for Intercultural Understanding</w:t>
      </w:r>
    </w:p>
    <w:p w:rsidR="00C4223A" w:rsidRDefault="00C4223A" w:rsidP="00C74A34">
      <w:pPr>
        <w:rPr>
          <w:rFonts w:ascii="Arial" w:hAnsi="Arial"/>
          <w:sz w:val="22"/>
          <w:lang w:val="en-AU"/>
        </w:rPr>
      </w:pPr>
    </w:p>
    <w:p w:rsidR="008C476E" w:rsidRDefault="00C4223A" w:rsidP="00C74A34">
      <w:pPr>
        <w:rPr>
          <w:rFonts w:ascii="Arial" w:hAnsi="Arial"/>
          <w:b/>
          <w:sz w:val="22"/>
          <w:lang w:val="en-AU"/>
        </w:rPr>
      </w:pPr>
      <w:r w:rsidRPr="00C60699">
        <w:rPr>
          <w:rFonts w:ascii="Arial" w:hAnsi="Arial"/>
          <w:b/>
          <w:sz w:val="22"/>
          <w:lang w:val="en-AU"/>
        </w:rPr>
        <w:t>Attitudes</w:t>
      </w:r>
    </w:p>
    <w:p w:rsidR="00C74A34" w:rsidRDefault="00C74A34" w:rsidP="00C74A34">
      <w:pPr>
        <w:rPr>
          <w:rFonts w:ascii="Arial" w:hAnsi="Arial"/>
          <w:sz w:val="22"/>
          <w:lang w:val="en-AU"/>
        </w:rPr>
      </w:pPr>
      <w:r>
        <w:rPr>
          <w:rFonts w:ascii="Arial" w:hAnsi="Arial"/>
          <w:sz w:val="22"/>
          <w:lang w:val="en-AU"/>
        </w:rPr>
        <w:t xml:space="preserve">Attitudes refers to one’s personal </w:t>
      </w:r>
      <w:r w:rsidR="003843FA">
        <w:rPr>
          <w:rFonts w:ascii="Arial" w:hAnsi="Arial"/>
          <w:sz w:val="22"/>
          <w:lang w:val="en-AU"/>
        </w:rPr>
        <w:t xml:space="preserve">orientation and </w:t>
      </w:r>
      <w:r>
        <w:rPr>
          <w:rFonts w:ascii="Arial" w:hAnsi="Arial"/>
          <w:sz w:val="22"/>
          <w:lang w:val="en-AU"/>
        </w:rPr>
        <w:t xml:space="preserve">approach to intercultural situations, exchanges and people from </w:t>
      </w:r>
      <w:r w:rsidR="00A911AE">
        <w:rPr>
          <w:rFonts w:ascii="Arial" w:hAnsi="Arial"/>
          <w:sz w:val="22"/>
          <w:lang w:val="en-AU"/>
        </w:rPr>
        <w:t>other cultures</w:t>
      </w:r>
      <w:r>
        <w:rPr>
          <w:rFonts w:ascii="Arial" w:hAnsi="Arial"/>
          <w:sz w:val="22"/>
          <w:lang w:val="en-AU"/>
        </w:rPr>
        <w:t xml:space="preserve">. </w:t>
      </w:r>
      <w:r w:rsidR="00C4223A">
        <w:rPr>
          <w:rFonts w:ascii="Arial" w:hAnsi="Arial"/>
          <w:sz w:val="22"/>
          <w:lang w:val="en-AU"/>
        </w:rPr>
        <w:t xml:space="preserve">It includes examinations of prejudices and discrimination in society. </w:t>
      </w:r>
      <w:r>
        <w:rPr>
          <w:rFonts w:ascii="Arial" w:hAnsi="Arial"/>
          <w:sz w:val="22"/>
          <w:lang w:val="en-AU"/>
        </w:rPr>
        <w:t>This has been placed first in the rubric because one’s attitude usually colours subsequent intercultural interaction.</w:t>
      </w:r>
    </w:p>
    <w:p w:rsidR="00C4223A" w:rsidRDefault="00C4223A" w:rsidP="00C74A34">
      <w:pPr>
        <w:rPr>
          <w:rFonts w:ascii="Arial" w:hAnsi="Arial"/>
          <w:sz w:val="22"/>
          <w:lang w:val="en-AU"/>
        </w:rPr>
      </w:pPr>
    </w:p>
    <w:p w:rsidR="008C476E" w:rsidRDefault="00C4223A" w:rsidP="00C74A34">
      <w:pPr>
        <w:rPr>
          <w:rFonts w:ascii="Arial" w:hAnsi="Arial"/>
          <w:b/>
          <w:sz w:val="22"/>
          <w:lang w:val="en-AU"/>
        </w:rPr>
      </w:pPr>
      <w:r w:rsidRPr="00C60699">
        <w:rPr>
          <w:rFonts w:ascii="Arial" w:hAnsi="Arial"/>
          <w:b/>
          <w:sz w:val="22"/>
          <w:lang w:val="en-AU"/>
        </w:rPr>
        <w:t>Skills</w:t>
      </w:r>
      <w:r w:rsidR="00A911AE">
        <w:rPr>
          <w:rFonts w:ascii="Arial" w:hAnsi="Arial"/>
          <w:b/>
          <w:sz w:val="22"/>
          <w:lang w:val="en-AU"/>
        </w:rPr>
        <w:t xml:space="preserve"> Perspective taking and Intergroup</w:t>
      </w:r>
    </w:p>
    <w:p w:rsidR="00C74A34" w:rsidRPr="00C60699" w:rsidRDefault="00C74A34" w:rsidP="00C74A34">
      <w:pPr>
        <w:rPr>
          <w:rFonts w:ascii="Arial" w:hAnsi="Arial"/>
          <w:b/>
          <w:sz w:val="22"/>
          <w:lang w:val="en-AU"/>
        </w:rPr>
      </w:pPr>
    </w:p>
    <w:p w:rsidR="00471D69" w:rsidRDefault="00C74A34" w:rsidP="00C4223A">
      <w:pPr>
        <w:rPr>
          <w:rFonts w:ascii="Arial" w:hAnsi="Arial"/>
          <w:sz w:val="22"/>
          <w:lang w:val="en-AU"/>
        </w:rPr>
      </w:pPr>
      <w:r>
        <w:rPr>
          <w:rFonts w:ascii="Arial" w:hAnsi="Arial"/>
          <w:sz w:val="22"/>
          <w:lang w:val="en-AU"/>
        </w:rPr>
        <w:t>There are two separate aspect</w:t>
      </w:r>
      <w:r w:rsidR="00C4223A">
        <w:rPr>
          <w:rFonts w:ascii="Arial" w:hAnsi="Arial"/>
          <w:sz w:val="22"/>
          <w:lang w:val="en-AU"/>
        </w:rPr>
        <w:t>s of intercultural skills in this model</w:t>
      </w:r>
      <w:r>
        <w:rPr>
          <w:rFonts w:ascii="Arial" w:hAnsi="Arial"/>
          <w:sz w:val="22"/>
          <w:lang w:val="en-AU"/>
        </w:rPr>
        <w:t xml:space="preserve">. </w:t>
      </w:r>
    </w:p>
    <w:p w:rsidR="00A911AE" w:rsidRDefault="00A911AE" w:rsidP="00C4223A">
      <w:pPr>
        <w:rPr>
          <w:rFonts w:ascii="Arial" w:hAnsi="Arial"/>
          <w:sz w:val="22"/>
          <w:lang w:val="en-AU"/>
        </w:rPr>
      </w:pPr>
    </w:p>
    <w:p w:rsidR="00471D69" w:rsidRPr="00A911AE" w:rsidRDefault="00A911AE" w:rsidP="00C4223A">
      <w:pPr>
        <w:rPr>
          <w:rFonts w:ascii="Arial" w:hAnsi="Arial"/>
          <w:b/>
          <w:sz w:val="22"/>
          <w:lang w:val="en-AU"/>
        </w:rPr>
      </w:pPr>
      <w:r w:rsidRPr="00A911AE">
        <w:rPr>
          <w:rFonts w:ascii="Arial" w:hAnsi="Arial"/>
          <w:b/>
          <w:sz w:val="22"/>
          <w:lang w:val="en-AU"/>
        </w:rPr>
        <w:t>Perspective taking</w:t>
      </w:r>
      <w:r>
        <w:rPr>
          <w:rFonts w:ascii="Arial" w:hAnsi="Arial"/>
          <w:b/>
          <w:sz w:val="22"/>
          <w:lang w:val="en-AU"/>
        </w:rPr>
        <w:t xml:space="preserve"> skills</w:t>
      </w:r>
    </w:p>
    <w:p w:rsidR="003C229C" w:rsidRDefault="003C229C" w:rsidP="00C4223A">
      <w:pPr>
        <w:rPr>
          <w:rFonts w:ascii="Arial" w:hAnsi="Arial"/>
          <w:sz w:val="22"/>
          <w:lang w:val="en-AU"/>
        </w:rPr>
      </w:pPr>
      <w:r>
        <w:rPr>
          <w:rFonts w:ascii="Arial" w:hAnsi="Arial"/>
          <w:sz w:val="22"/>
          <w:lang w:val="en-AU"/>
        </w:rPr>
        <w:t xml:space="preserve">Perspective taking refers to the ability to see things from different points of view. Competent students </w:t>
      </w:r>
      <w:r w:rsidR="00A911AE">
        <w:rPr>
          <w:rFonts w:ascii="Arial" w:hAnsi="Arial"/>
          <w:sz w:val="22"/>
          <w:lang w:val="en-AU"/>
        </w:rPr>
        <w:t xml:space="preserve">function effectively </w:t>
      </w:r>
      <w:r w:rsidR="00C74A34">
        <w:rPr>
          <w:rFonts w:ascii="Arial" w:hAnsi="Arial"/>
          <w:sz w:val="22"/>
          <w:lang w:val="en-AU"/>
        </w:rPr>
        <w:t xml:space="preserve">with </w:t>
      </w:r>
      <w:r w:rsidR="00C4223A">
        <w:rPr>
          <w:rFonts w:ascii="Arial" w:hAnsi="Arial"/>
          <w:sz w:val="22"/>
          <w:lang w:val="en-AU"/>
        </w:rPr>
        <w:t xml:space="preserve">difference, </w:t>
      </w:r>
      <w:r w:rsidR="00C74A34">
        <w:rPr>
          <w:rFonts w:ascii="Arial" w:hAnsi="Arial"/>
          <w:sz w:val="22"/>
          <w:lang w:val="en-AU"/>
        </w:rPr>
        <w:t xml:space="preserve">pluralism and ambiguity. </w:t>
      </w:r>
    </w:p>
    <w:p w:rsidR="00C4223A" w:rsidRDefault="00C4223A" w:rsidP="00C4223A">
      <w:pPr>
        <w:rPr>
          <w:rFonts w:ascii="Arial" w:hAnsi="Arial"/>
          <w:sz w:val="22"/>
          <w:lang w:val="en-AU"/>
        </w:rPr>
      </w:pPr>
    </w:p>
    <w:p w:rsidR="00A911AE" w:rsidRPr="00A911AE" w:rsidRDefault="00A911AE" w:rsidP="00C4223A">
      <w:pPr>
        <w:rPr>
          <w:rFonts w:ascii="Arial" w:hAnsi="Arial"/>
          <w:b/>
          <w:sz w:val="22"/>
          <w:lang w:val="en-AU"/>
        </w:rPr>
      </w:pPr>
      <w:r w:rsidRPr="00A911AE">
        <w:rPr>
          <w:rFonts w:ascii="Arial" w:hAnsi="Arial"/>
          <w:b/>
          <w:sz w:val="22"/>
          <w:lang w:val="en-AU"/>
        </w:rPr>
        <w:t>Intergroup skills</w:t>
      </w:r>
    </w:p>
    <w:p w:rsidR="00C4223A" w:rsidRDefault="003C229C" w:rsidP="00C4223A">
      <w:pPr>
        <w:rPr>
          <w:rFonts w:ascii="Arial" w:hAnsi="Arial"/>
          <w:sz w:val="22"/>
          <w:lang w:val="en-AU"/>
        </w:rPr>
      </w:pPr>
      <w:proofErr w:type="gramStart"/>
      <w:r>
        <w:rPr>
          <w:rFonts w:ascii="Arial" w:hAnsi="Arial"/>
          <w:sz w:val="22"/>
          <w:lang w:val="en-AU"/>
        </w:rPr>
        <w:t>I</w:t>
      </w:r>
      <w:r w:rsidR="00736F06">
        <w:rPr>
          <w:rFonts w:ascii="Arial" w:hAnsi="Arial"/>
          <w:sz w:val="22"/>
          <w:lang w:val="en-AU"/>
        </w:rPr>
        <w:t>nterg</w:t>
      </w:r>
      <w:r w:rsidR="00A911AE">
        <w:rPr>
          <w:rFonts w:ascii="Arial" w:hAnsi="Arial"/>
          <w:sz w:val="22"/>
          <w:lang w:val="en-AU"/>
        </w:rPr>
        <w:t>roup skills</w:t>
      </w:r>
      <w:r w:rsidR="00736F06">
        <w:rPr>
          <w:rFonts w:ascii="Arial" w:hAnsi="Arial"/>
          <w:sz w:val="22"/>
          <w:lang w:val="en-AU"/>
        </w:rPr>
        <w:t xml:space="preserve"> reflect</w:t>
      </w:r>
      <w:r w:rsidR="00A911AE">
        <w:rPr>
          <w:rFonts w:ascii="Arial" w:hAnsi="Arial"/>
          <w:sz w:val="22"/>
          <w:lang w:val="en-AU"/>
        </w:rPr>
        <w:t>s</w:t>
      </w:r>
      <w:proofErr w:type="gramEnd"/>
      <w:r w:rsidR="00736F06">
        <w:rPr>
          <w:rFonts w:ascii="Arial" w:hAnsi="Arial"/>
          <w:sz w:val="22"/>
          <w:lang w:val="en-AU"/>
        </w:rPr>
        <w:t xml:space="preserve"> one’s participation </w:t>
      </w:r>
      <w:r w:rsidR="00C4223A">
        <w:rPr>
          <w:rFonts w:ascii="Arial" w:hAnsi="Arial"/>
          <w:sz w:val="22"/>
          <w:lang w:val="en-AU"/>
        </w:rPr>
        <w:t>abilities</w:t>
      </w:r>
      <w:r w:rsidR="00736F06">
        <w:rPr>
          <w:rFonts w:ascii="Arial" w:hAnsi="Arial"/>
          <w:sz w:val="22"/>
          <w:lang w:val="en-AU"/>
        </w:rPr>
        <w:t xml:space="preserve"> in projects and exchanges. </w:t>
      </w:r>
      <w:r w:rsidR="00C4223A">
        <w:rPr>
          <w:rFonts w:ascii="Arial" w:hAnsi="Arial"/>
          <w:sz w:val="22"/>
          <w:lang w:val="en-AU"/>
        </w:rPr>
        <w:t xml:space="preserve">Skills in communication using all modes of literacy and adaptability are emphasised. Knowledge refers to elements of understanding that </w:t>
      </w:r>
      <w:r w:rsidR="00A911AE">
        <w:rPr>
          <w:rFonts w:ascii="Arial" w:hAnsi="Arial"/>
          <w:sz w:val="22"/>
          <w:lang w:val="en-AU"/>
        </w:rPr>
        <w:t>that are culture specific</w:t>
      </w:r>
      <w:r w:rsidR="00C4223A">
        <w:rPr>
          <w:rFonts w:ascii="Arial" w:hAnsi="Arial"/>
          <w:sz w:val="22"/>
          <w:lang w:val="en-AU"/>
        </w:rPr>
        <w:t xml:space="preserve">. </w:t>
      </w:r>
    </w:p>
    <w:p w:rsidR="00736F06" w:rsidRDefault="00736F06" w:rsidP="00C74A34">
      <w:pPr>
        <w:rPr>
          <w:rFonts w:ascii="Arial" w:hAnsi="Arial"/>
          <w:sz w:val="22"/>
          <w:lang w:val="en-AU"/>
        </w:rPr>
      </w:pPr>
    </w:p>
    <w:p w:rsidR="008C476E" w:rsidRDefault="00C4223A" w:rsidP="00C74A34">
      <w:pPr>
        <w:rPr>
          <w:rFonts w:ascii="Arial" w:hAnsi="Arial"/>
          <w:b/>
          <w:sz w:val="22"/>
          <w:lang w:val="en-AU"/>
        </w:rPr>
      </w:pPr>
      <w:proofErr w:type="spellStart"/>
      <w:r w:rsidRPr="00C60699">
        <w:rPr>
          <w:rFonts w:ascii="Arial" w:hAnsi="Arial"/>
          <w:b/>
          <w:sz w:val="22"/>
          <w:lang w:val="en-AU"/>
        </w:rPr>
        <w:t>Metacognative</w:t>
      </w:r>
      <w:proofErr w:type="spellEnd"/>
      <w:r w:rsidRPr="00C60699">
        <w:rPr>
          <w:rFonts w:ascii="Arial" w:hAnsi="Arial"/>
          <w:b/>
          <w:sz w:val="22"/>
          <w:lang w:val="en-AU"/>
        </w:rPr>
        <w:t xml:space="preserve"> reasoning</w:t>
      </w:r>
    </w:p>
    <w:p w:rsidR="003843FA" w:rsidRDefault="00736F06" w:rsidP="00C74A34">
      <w:pPr>
        <w:rPr>
          <w:rFonts w:ascii="Arial" w:hAnsi="Arial"/>
          <w:sz w:val="22"/>
          <w:lang w:val="en-AU"/>
        </w:rPr>
      </w:pPr>
      <w:proofErr w:type="spellStart"/>
      <w:r>
        <w:rPr>
          <w:rFonts w:ascii="Arial" w:hAnsi="Arial"/>
          <w:sz w:val="22"/>
          <w:lang w:val="en-AU"/>
        </w:rPr>
        <w:t>Metaco</w:t>
      </w:r>
      <w:r w:rsidR="00A911AE">
        <w:rPr>
          <w:rFonts w:ascii="Arial" w:hAnsi="Arial"/>
          <w:sz w:val="22"/>
          <w:lang w:val="en-AU"/>
        </w:rPr>
        <w:t>gnative</w:t>
      </w:r>
      <w:proofErr w:type="spellEnd"/>
      <w:r w:rsidR="00A911AE">
        <w:rPr>
          <w:rFonts w:ascii="Arial" w:hAnsi="Arial"/>
          <w:sz w:val="22"/>
          <w:lang w:val="en-AU"/>
        </w:rPr>
        <w:t xml:space="preserve"> reasoning is</w:t>
      </w:r>
      <w:r>
        <w:rPr>
          <w:rFonts w:ascii="Arial" w:hAnsi="Arial"/>
          <w:sz w:val="22"/>
          <w:lang w:val="en-AU"/>
        </w:rPr>
        <w:t xml:space="preserve"> the way one thinks </w:t>
      </w:r>
      <w:r w:rsidR="00C4223A">
        <w:rPr>
          <w:rFonts w:ascii="Arial" w:hAnsi="Arial"/>
          <w:sz w:val="22"/>
          <w:lang w:val="en-AU"/>
        </w:rPr>
        <w:t>and</w:t>
      </w:r>
      <w:r w:rsidR="00A911AE">
        <w:rPr>
          <w:rFonts w:ascii="Arial" w:hAnsi="Arial"/>
          <w:sz w:val="22"/>
          <w:lang w:val="en-AU"/>
        </w:rPr>
        <w:t xml:space="preserve"> processes ideas about cultures and the </w:t>
      </w:r>
      <w:r>
        <w:rPr>
          <w:rFonts w:ascii="Arial" w:hAnsi="Arial"/>
          <w:sz w:val="22"/>
          <w:lang w:val="en-AU"/>
        </w:rPr>
        <w:t xml:space="preserve">causes and effects of behaviours, values and traditions. </w:t>
      </w:r>
      <w:r w:rsidR="00A911AE">
        <w:rPr>
          <w:rFonts w:ascii="Arial" w:hAnsi="Arial"/>
          <w:sz w:val="22"/>
          <w:lang w:val="en-AU"/>
        </w:rPr>
        <w:t>Self-</w:t>
      </w:r>
      <w:r w:rsidR="00C4223A">
        <w:rPr>
          <w:rFonts w:ascii="Arial" w:hAnsi="Arial"/>
          <w:sz w:val="22"/>
          <w:lang w:val="en-AU"/>
        </w:rPr>
        <w:t xml:space="preserve">reflection is emphasised. </w:t>
      </w:r>
      <w:r>
        <w:rPr>
          <w:rFonts w:ascii="Arial" w:hAnsi="Arial"/>
          <w:sz w:val="22"/>
          <w:lang w:val="en-AU"/>
        </w:rPr>
        <w:t>Within this constru</w:t>
      </w:r>
      <w:r w:rsidR="00A911AE">
        <w:rPr>
          <w:rFonts w:ascii="Arial" w:hAnsi="Arial"/>
          <w:sz w:val="22"/>
          <w:lang w:val="en-AU"/>
        </w:rPr>
        <w:t xml:space="preserve">ct students also </w:t>
      </w:r>
      <w:r>
        <w:rPr>
          <w:rFonts w:ascii="Arial" w:hAnsi="Arial"/>
          <w:sz w:val="22"/>
          <w:lang w:val="en-AU"/>
        </w:rPr>
        <w:t xml:space="preserve">propose possible actions and evaluate events from cultural perspectives. </w:t>
      </w:r>
      <w:r w:rsidR="00A911AE">
        <w:rPr>
          <w:rFonts w:ascii="Arial" w:hAnsi="Arial"/>
          <w:sz w:val="22"/>
          <w:lang w:val="en-AU"/>
        </w:rPr>
        <w:t xml:space="preserve">They analyse </w:t>
      </w:r>
      <w:r>
        <w:rPr>
          <w:rFonts w:ascii="Arial" w:hAnsi="Arial"/>
          <w:sz w:val="22"/>
          <w:lang w:val="en-AU"/>
        </w:rPr>
        <w:t>personal, cultural and na</w:t>
      </w:r>
      <w:r w:rsidR="00A911AE">
        <w:rPr>
          <w:rFonts w:ascii="Arial" w:hAnsi="Arial"/>
          <w:sz w:val="22"/>
          <w:lang w:val="en-AU"/>
        </w:rPr>
        <w:t>tional identity</w:t>
      </w:r>
      <w:r>
        <w:rPr>
          <w:rFonts w:ascii="Arial" w:hAnsi="Arial"/>
          <w:sz w:val="22"/>
          <w:lang w:val="en-AU"/>
        </w:rPr>
        <w:t>.</w:t>
      </w:r>
    </w:p>
    <w:p w:rsidR="00F30EF5" w:rsidRDefault="00F30EF5" w:rsidP="00C74A34">
      <w:pPr>
        <w:rPr>
          <w:rFonts w:ascii="Arial" w:hAnsi="Arial"/>
          <w:sz w:val="22"/>
          <w:lang w:val="en-AU"/>
        </w:rPr>
      </w:pPr>
    </w:p>
    <w:p w:rsidR="00C60699" w:rsidRPr="00C60699" w:rsidRDefault="00C60699" w:rsidP="00C60699">
      <w:pPr>
        <w:rPr>
          <w:rFonts w:ascii="Arial" w:hAnsi="Arial"/>
          <w:b/>
          <w:sz w:val="22"/>
          <w:lang w:val="en-AU"/>
        </w:rPr>
      </w:pPr>
      <w:r w:rsidRPr="00C60699">
        <w:rPr>
          <w:rFonts w:ascii="Arial" w:hAnsi="Arial"/>
          <w:b/>
          <w:sz w:val="22"/>
          <w:lang w:val="en-AU"/>
        </w:rPr>
        <w:t>Levels</w:t>
      </w:r>
      <w:r w:rsidR="002305A2">
        <w:rPr>
          <w:rFonts w:ascii="Arial" w:hAnsi="Arial"/>
          <w:b/>
          <w:sz w:val="22"/>
          <w:lang w:val="en-AU"/>
        </w:rPr>
        <w:t>/stages</w:t>
      </w:r>
    </w:p>
    <w:p w:rsidR="00F30EF5" w:rsidRDefault="00F30EF5" w:rsidP="00C74A34">
      <w:pPr>
        <w:rPr>
          <w:rFonts w:ascii="Arial" w:hAnsi="Arial"/>
          <w:sz w:val="22"/>
          <w:lang w:val="en-AU"/>
        </w:rPr>
      </w:pPr>
    </w:p>
    <w:p w:rsidR="00937D30" w:rsidRDefault="00F30EF5" w:rsidP="00C74A34">
      <w:pPr>
        <w:rPr>
          <w:rFonts w:ascii="Arial" w:hAnsi="Arial"/>
          <w:sz w:val="22"/>
          <w:lang w:val="en-AU"/>
        </w:rPr>
      </w:pPr>
      <w:r>
        <w:rPr>
          <w:rFonts w:ascii="Arial" w:hAnsi="Arial"/>
          <w:sz w:val="22"/>
          <w:lang w:val="en-AU"/>
        </w:rPr>
        <w:t xml:space="preserve">Literature </w:t>
      </w:r>
      <w:r w:rsidR="00C4223A">
        <w:rPr>
          <w:rFonts w:ascii="Arial" w:hAnsi="Arial"/>
          <w:sz w:val="22"/>
          <w:lang w:val="en-AU"/>
        </w:rPr>
        <w:t>frequently supports</w:t>
      </w:r>
      <w:r>
        <w:rPr>
          <w:rFonts w:ascii="Arial" w:hAnsi="Arial"/>
          <w:sz w:val="22"/>
          <w:lang w:val="en-AU"/>
        </w:rPr>
        <w:t xml:space="preserve"> up to five developmental </w:t>
      </w:r>
      <w:r w:rsidR="00C4223A">
        <w:rPr>
          <w:rFonts w:ascii="Arial" w:hAnsi="Arial"/>
          <w:sz w:val="22"/>
          <w:lang w:val="en-AU"/>
        </w:rPr>
        <w:t>stages</w:t>
      </w:r>
      <w:r>
        <w:rPr>
          <w:rFonts w:ascii="Arial" w:hAnsi="Arial"/>
          <w:sz w:val="22"/>
          <w:lang w:val="en-AU"/>
        </w:rPr>
        <w:t xml:space="preserve"> in the process of acquisition of intercultural understanding. This assessment guide </w:t>
      </w:r>
      <w:r w:rsidR="00A911AE">
        <w:rPr>
          <w:rFonts w:ascii="Arial" w:hAnsi="Arial"/>
          <w:sz w:val="22"/>
          <w:lang w:val="en-AU"/>
        </w:rPr>
        <w:t>has</w:t>
      </w:r>
      <w:r w:rsidR="003C229C">
        <w:rPr>
          <w:rFonts w:ascii="Arial" w:hAnsi="Arial"/>
          <w:sz w:val="22"/>
          <w:lang w:val="en-AU"/>
        </w:rPr>
        <w:t xml:space="preserve"> three levels </w:t>
      </w:r>
      <w:r>
        <w:rPr>
          <w:rFonts w:ascii="Arial" w:hAnsi="Arial"/>
          <w:sz w:val="22"/>
          <w:lang w:val="en-AU"/>
        </w:rPr>
        <w:t>in interdisciplinary</w:t>
      </w:r>
      <w:r w:rsidR="00C4223A">
        <w:rPr>
          <w:rFonts w:ascii="Arial" w:hAnsi="Arial"/>
          <w:sz w:val="22"/>
          <w:lang w:val="en-AU"/>
        </w:rPr>
        <w:t xml:space="preserve"> settings in an Australian </w:t>
      </w:r>
      <w:r>
        <w:rPr>
          <w:rFonts w:ascii="Arial" w:hAnsi="Arial"/>
          <w:sz w:val="22"/>
          <w:lang w:val="en-AU"/>
        </w:rPr>
        <w:t xml:space="preserve">secondary school. </w:t>
      </w:r>
      <w:r w:rsidR="00937D30">
        <w:rPr>
          <w:rFonts w:ascii="Arial" w:hAnsi="Arial"/>
          <w:sz w:val="22"/>
          <w:lang w:val="en-AU"/>
        </w:rPr>
        <w:t>The three levels used in this assessment guide are</w:t>
      </w:r>
      <w:proofErr w:type="gramStart"/>
      <w:r w:rsidR="00937D30">
        <w:rPr>
          <w:rFonts w:ascii="Arial" w:hAnsi="Arial"/>
          <w:sz w:val="22"/>
          <w:lang w:val="en-AU"/>
        </w:rPr>
        <w:t>;</w:t>
      </w:r>
      <w:proofErr w:type="gramEnd"/>
    </w:p>
    <w:p w:rsidR="00937D30" w:rsidRDefault="00937D30" w:rsidP="00C74A34">
      <w:pPr>
        <w:rPr>
          <w:rFonts w:ascii="Arial" w:hAnsi="Arial"/>
          <w:sz w:val="22"/>
          <w:lang w:val="en-AU"/>
        </w:rPr>
      </w:pPr>
    </w:p>
    <w:p w:rsidR="00937D30" w:rsidRPr="00937D30" w:rsidRDefault="00937D30" w:rsidP="00937D30">
      <w:pPr>
        <w:pStyle w:val="ListParagraph"/>
        <w:numPr>
          <w:ilvl w:val="0"/>
          <w:numId w:val="2"/>
        </w:numPr>
        <w:rPr>
          <w:rFonts w:ascii="Arial" w:hAnsi="Arial"/>
          <w:sz w:val="22"/>
          <w:lang w:val="en-AU"/>
        </w:rPr>
      </w:pPr>
      <w:r w:rsidRPr="00937D30">
        <w:rPr>
          <w:rFonts w:ascii="Arial" w:hAnsi="Arial"/>
          <w:sz w:val="22"/>
          <w:lang w:val="en-AU"/>
        </w:rPr>
        <w:t>Enquiry</w:t>
      </w:r>
    </w:p>
    <w:p w:rsidR="00937D30" w:rsidRPr="00937D30" w:rsidRDefault="00D22CB3" w:rsidP="00937D30">
      <w:pPr>
        <w:pStyle w:val="ListParagraph"/>
        <w:numPr>
          <w:ilvl w:val="0"/>
          <w:numId w:val="2"/>
        </w:numPr>
        <w:rPr>
          <w:rFonts w:ascii="Arial" w:hAnsi="Arial"/>
          <w:sz w:val="22"/>
          <w:lang w:val="en-AU"/>
        </w:rPr>
      </w:pPr>
      <w:r>
        <w:rPr>
          <w:rFonts w:ascii="Arial" w:hAnsi="Arial"/>
          <w:sz w:val="22"/>
          <w:lang w:val="en-AU"/>
        </w:rPr>
        <w:t>Emergence</w:t>
      </w:r>
    </w:p>
    <w:p w:rsidR="00937D30" w:rsidRPr="00937D30" w:rsidRDefault="00937D30" w:rsidP="00937D30">
      <w:pPr>
        <w:pStyle w:val="ListParagraph"/>
        <w:numPr>
          <w:ilvl w:val="0"/>
          <w:numId w:val="2"/>
        </w:numPr>
        <w:rPr>
          <w:rFonts w:ascii="Arial" w:hAnsi="Arial"/>
          <w:sz w:val="22"/>
          <w:lang w:val="en-AU"/>
        </w:rPr>
      </w:pPr>
      <w:r w:rsidRPr="00937D30">
        <w:rPr>
          <w:rFonts w:ascii="Arial" w:hAnsi="Arial"/>
          <w:sz w:val="22"/>
          <w:lang w:val="en-AU"/>
        </w:rPr>
        <w:t>Literate</w:t>
      </w:r>
    </w:p>
    <w:p w:rsidR="00C4223A" w:rsidRDefault="00C4223A" w:rsidP="00C74A34">
      <w:pPr>
        <w:rPr>
          <w:rFonts w:ascii="Arial" w:hAnsi="Arial"/>
          <w:sz w:val="22"/>
          <w:lang w:val="en-AU"/>
        </w:rPr>
      </w:pPr>
    </w:p>
    <w:p w:rsidR="00937D30" w:rsidRPr="00A5541D" w:rsidRDefault="003C229C" w:rsidP="00C74A34">
      <w:pPr>
        <w:rPr>
          <w:rFonts w:ascii="Arial" w:hAnsi="Arial"/>
          <w:b/>
          <w:sz w:val="22"/>
          <w:lang w:val="en-AU"/>
        </w:rPr>
      </w:pPr>
      <w:r>
        <w:rPr>
          <w:rFonts w:ascii="Arial" w:hAnsi="Arial"/>
          <w:b/>
          <w:sz w:val="22"/>
          <w:lang w:val="en-AU"/>
        </w:rPr>
        <w:br w:type="page"/>
      </w:r>
      <w:r w:rsidR="002305A2" w:rsidRPr="00A5541D">
        <w:rPr>
          <w:rFonts w:ascii="Arial" w:hAnsi="Arial"/>
          <w:b/>
          <w:sz w:val="22"/>
          <w:lang w:val="en-AU"/>
        </w:rPr>
        <w:t>Enquiry</w:t>
      </w:r>
      <w:r w:rsidR="00C4223A" w:rsidRPr="00A5541D">
        <w:rPr>
          <w:rFonts w:ascii="Arial" w:hAnsi="Arial"/>
          <w:b/>
          <w:sz w:val="22"/>
          <w:lang w:val="en-AU"/>
        </w:rPr>
        <w:t xml:space="preserve"> Stage</w:t>
      </w:r>
    </w:p>
    <w:p w:rsidR="00745094" w:rsidRDefault="00937D30" w:rsidP="00C74A34">
      <w:pPr>
        <w:rPr>
          <w:rFonts w:ascii="Arial" w:hAnsi="Arial"/>
          <w:sz w:val="22"/>
          <w:lang w:val="en-AU"/>
        </w:rPr>
      </w:pPr>
      <w:r>
        <w:rPr>
          <w:rFonts w:ascii="Arial" w:hAnsi="Arial"/>
          <w:sz w:val="22"/>
          <w:lang w:val="en-AU"/>
        </w:rPr>
        <w:t xml:space="preserve">During the Enquiry </w:t>
      </w:r>
      <w:r w:rsidR="00A911AE">
        <w:rPr>
          <w:rFonts w:ascii="Arial" w:hAnsi="Arial"/>
          <w:sz w:val="22"/>
          <w:lang w:val="en-AU"/>
        </w:rPr>
        <w:t>stage</w:t>
      </w:r>
      <w:r>
        <w:rPr>
          <w:rFonts w:ascii="Arial" w:hAnsi="Arial"/>
          <w:sz w:val="22"/>
          <w:lang w:val="en-AU"/>
        </w:rPr>
        <w:t xml:space="preserve"> students </w:t>
      </w:r>
      <w:r w:rsidR="005470CC">
        <w:rPr>
          <w:rFonts w:ascii="Arial" w:hAnsi="Arial"/>
          <w:sz w:val="22"/>
          <w:lang w:val="en-AU"/>
        </w:rPr>
        <w:t>begin from ‘self’ as cultural and national identity. They are</w:t>
      </w:r>
      <w:r>
        <w:rPr>
          <w:rFonts w:ascii="Arial" w:hAnsi="Arial"/>
          <w:sz w:val="22"/>
          <w:lang w:val="en-AU"/>
        </w:rPr>
        <w:t xml:space="preserve"> exposed to a range of </w:t>
      </w:r>
      <w:r w:rsidR="005470CC">
        <w:rPr>
          <w:rFonts w:ascii="Arial" w:hAnsi="Arial"/>
          <w:sz w:val="22"/>
          <w:lang w:val="en-AU"/>
        </w:rPr>
        <w:t>new and different</w:t>
      </w:r>
      <w:r w:rsidR="00A911AE">
        <w:rPr>
          <w:rFonts w:ascii="Arial" w:hAnsi="Arial"/>
          <w:sz w:val="22"/>
          <w:lang w:val="en-AU"/>
        </w:rPr>
        <w:t xml:space="preserve"> situations</w:t>
      </w:r>
      <w:r>
        <w:rPr>
          <w:rFonts w:ascii="Arial" w:hAnsi="Arial"/>
          <w:sz w:val="22"/>
          <w:lang w:val="en-AU"/>
        </w:rPr>
        <w:t xml:space="preserve"> and begin to deal with </w:t>
      </w:r>
      <w:r w:rsidR="00031820">
        <w:rPr>
          <w:rFonts w:ascii="Arial" w:hAnsi="Arial"/>
          <w:sz w:val="22"/>
          <w:lang w:val="en-AU"/>
        </w:rPr>
        <w:t>their emotions and feelings</w:t>
      </w:r>
      <w:r w:rsidR="005470CC">
        <w:rPr>
          <w:rFonts w:ascii="Arial" w:hAnsi="Arial"/>
          <w:sz w:val="22"/>
          <w:lang w:val="en-AU"/>
        </w:rPr>
        <w:t xml:space="preserve"> as they process tasks</w:t>
      </w:r>
      <w:r w:rsidR="00031820">
        <w:rPr>
          <w:rFonts w:ascii="Arial" w:hAnsi="Arial"/>
          <w:sz w:val="22"/>
          <w:lang w:val="en-AU"/>
        </w:rPr>
        <w:t xml:space="preserve">. They </w:t>
      </w:r>
      <w:r w:rsidR="005470CC">
        <w:rPr>
          <w:rFonts w:ascii="Arial" w:hAnsi="Arial"/>
          <w:sz w:val="22"/>
          <w:lang w:val="en-AU"/>
        </w:rPr>
        <w:t>work in</w:t>
      </w:r>
      <w:r w:rsidR="00031820">
        <w:rPr>
          <w:rFonts w:ascii="Arial" w:hAnsi="Arial"/>
          <w:sz w:val="22"/>
          <w:lang w:val="en-AU"/>
        </w:rPr>
        <w:t xml:space="preserve"> situations with uncertain outcomes </w:t>
      </w:r>
      <w:r w:rsidR="005470CC">
        <w:rPr>
          <w:rFonts w:ascii="Arial" w:hAnsi="Arial"/>
          <w:sz w:val="22"/>
          <w:lang w:val="en-AU"/>
        </w:rPr>
        <w:t>yet in</w:t>
      </w:r>
      <w:r w:rsidR="00031820">
        <w:rPr>
          <w:rFonts w:ascii="Arial" w:hAnsi="Arial"/>
          <w:sz w:val="22"/>
          <w:lang w:val="en-AU"/>
        </w:rPr>
        <w:t xml:space="preserve"> supportive contexts. </w:t>
      </w:r>
      <w:r w:rsidR="00A911AE">
        <w:rPr>
          <w:rFonts w:ascii="Arial" w:hAnsi="Arial"/>
          <w:sz w:val="22"/>
          <w:lang w:val="en-AU"/>
        </w:rPr>
        <w:t xml:space="preserve">They identify and begin to think from different perspectives. </w:t>
      </w:r>
      <w:r w:rsidR="00031820">
        <w:rPr>
          <w:rFonts w:ascii="Arial" w:hAnsi="Arial"/>
          <w:sz w:val="22"/>
          <w:lang w:val="en-AU"/>
        </w:rPr>
        <w:t>They begin to</w:t>
      </w:r>
      <w:r>
        <w:rPr>
          <w:rFonts w:ascii="Arial" w:hAnsi="Arial"/>
          <w:sz w:val="22"/>
          <w:lang w:val="en-AU"/>
        </w:rPr>
        <w:t xml:space="preserve"> identify and develop initial </w:t>
      </w:r>
      <w:r w:rsidR="005470CC">
        <w:rPr>
          <w:rFonts w:ascii="Arial" w:hAnsi="Arial"/>
          <w:sz w:val="22"/>
          <w:lang w:val="en-AU"/>
        </w:rPr>
        <w:t>multi modal</w:t>
      </w:r>
      <w:r w:rsidR="00031820">
        <w:rPr>
          <w:rFonts w:ascii="Arial" w:hAnsi="Arial"/>
          <w:sz w:val="22"/>
          <w:lang w:val="en-AU"/>
        </w:rPr>
        <w:t xml:space="preserve"> communication skills </w:t>
      </w:r>
      <w:r>
        <w:rPr>
          <w:rFonts w:ascii="Arial" w:hAnsi="Arial"/>
          <w:sz w:val="22"/>
          <w:lang w:val="en-AU"/>
        </w:rPr>
        <w:t xml:space="preserve">and </w:t>
      </w:r>
      <w:r w:rsidR="00031820">
        <w:rPr>
          <w:rFonts w:ascii="Arial" w:hAnsi="Arial"/>
          <w:sz w:val="22"/>
          <w:lang w:val="en-AU"/>
        </w:rPr>
        <w:t xml:space="preserve">think </w:t>
      </w:r>
      <w:r w:rsidR="00A911AE">
        <w:rPr>
          <w:rFonts w:ascii="Arial" w:hAnsi="Arial"/>
          <w:sz w:val="22"/>
          <w:lang w:val="en-AU"/>
        </w:rPr>
        <w:t xml:space="preserve">about </w:t>
      </w:r>
      <w:r w:rsidR="00031820">
        <w:rPr>
          <w:rFonts w:ascii="Arial" w:hAnsi="Arial"/>
          <w:sz w:val="22"/>
          <w:lang w:val="en-AU"/>
        </w:rPr>
        <w:t>and make responses</w:t>
      </w:r>
      <w:r w:rsidR="00A911AE">
        <w:rPr>
          <w:rFonts w:ascii="Arial" w:hAnsi="Arial"/>
          <w:sz w:val="22"/>
          <w:lang w:val="en-AU"/>
        </w:rPr>
        <w:t xml:space="preserve"> to stimulus</w:t>
      </w:r>
      <w:r>
        <w:rPr>
          <w:rFonts w:ascii="Arial" w:hAnsi="Arial"/>
          <w:sz w:val="22"/>
          <w:lang w:val="en-AU"/>
        </w:rPr>
        <w:t>. The</w:t>
      </w:r>
      <w:r w:rsidR="00A911AE">
        <w:rPr>
          <w:rFonts w:ascii="Arial" w:hAnsi="Arial"/>
          <w:sz w:val="22"/>
          <w:lang w:val="en-AU"/>
        </w:rPr>
        <w:t>y</w:t>
      </w:r>
      <w:r>
        <w:rPr>
          <w:rFonts w:ascii="Arial" w:hAnsi="Arial"/>
          <w:sz w:val="22"/>
          <w:lang w:val="en-AU"/>
        </w:rPr>
        <w:t xml:space="preserve"> </w:t>
      </w:r>
      <w:r w:rsidR="00031820">
        <w:rPr>
          <w:rFonts w:ascii="Arial" w:hAnsi="Arial"/>
          <w:sz w:val="22"/>
          <w:lang w:val="en-AU"/>
        </w:rPr>
        <w:t>begin the journey from self-</w:t>
      </w:r>
      <w:r>
        <w:rPr>
          <w:rFonts w:ascii="Arial" w:hAnsi="Arial"/>
          <w:sz w:val="22"/>
          <w:lang w:val="en-AU"/>
        </w:rPr>
        <w:t>orientation to other orientation</w:t>
      </w:r>
      <w:r w:rsidR="005470CC">
        <w:rPr>
          <w:rFonts w:ascii="Arial" w:hAnsi="Arial"/>
          <w:sz w:val="22"/>
          <w:lang w:val="en-AU"/>
        </w:rPr>
        <w:t xml:space="preserve"> and </w:t>
      </w:r>
      <w:r w:rsidR="00031820">
        <w:rPr>
          <w:rFonts w:ascii="Arial" w:hAnsi="Arial"/>
          <w:sz w:val="22"/>
          <w:lang w:val="en-AU"/>
        </w:rPr>
        <w:t>from understanding the world as homogenous to multidimensional</w:t>
      </w:r>
      <w:r>
        <w:rPr>
          <w:rFonts w:ascii="Arial" w:hAnsi="Arial"/>
          <w:sz w:val="22"/>
          <w:lang w:val="en-AU"/>
        </w:rPr>
        <w:t>.</w:t>
      </w:r>
      <w:r w:rsidR="007C575B">
        <w:rPr>
          <w:rFonts w:ascii="Arial" w:hAnsi="Arial"/>
          <w:sz w:val="22"/>
          <w:lang w:val="en-AU"/>
        </w:rPr>
        <w:t xml:space="preserve"> </w:t>
      </w:r>
    </w:p>
    <w:p w:rsidR="00745094" w:rsidRDefault="00745094" w:rsidP="00C74A34">
      <w:pPr>
        <w:rPr>
          <w:rFonts w:ascii="Arial" w:hAnsi="Arial"/>
          <w:sz w:val="22"/>
          <w:lang w:val="en-AU"/>
        </w:rPr>
      </w:pPr>
    </w:p>
    <w:p w:rsidR="00937D30" w:rsidRDefault="007C575B" w:rsidP="00C74A34">
      <w:pPr>
        <w:rPr>
          <w:rFonts w:ascii="Arial" w:hAnsi="Arial"/>
          <w:sz w:val="22"/>
          <w:lang w:val="en-AU"/>
        </w:rPr>
      </w:pPr>
      <w:r>
        <w:rPr>
          <w:rFonts w:ascii="Arial" w:hAnsi="Arial"/>
          <w:sz w:val="22"/>
          <w:lang w:val="en-AU"/>
        </w:rPr>
        <w:t>This level should initially apply to students in Years 7 and 8.</w:t>
      </w:r>
    </w:p>
    <w:p w:rsidR="00C4223A" w:rsidRDefault="00C4223A" w:rsidP="00C74A34">
      <w:pPr>
        <w:rPr>
          <w:rFonts w:ascii="Arial" w:hAnsi="Arial"/>
          <w:sz w:val="22"/>
          <w:lang w:val="en-AU"/>
        </w:rPr>
      </w:pPr>
    </w:p>
    <w:p w:rsidR="00937D30" w:rsidRPr="00A5541D" w:rsidRDefault="00C4223A" w:rsidP="00C74A34">
      <w:pPr>
        <w:rPr>
          <w:rFonts w:ascii="Arial" w:hAnsi="Arial"/>
          <w:b/>
          <w:sz w:val="22"/>
          <w:lang w:val="en-AU"/>
        </w:rPr>
      </w:pPr>
      <w:r w:rsidRPr="00A5541D">
        <w:rPr>
          <w:rFonts w:ascii="Arial" w:hAnsi="Arial"/>
          <w:b/>
          <w:sz w:val="22"/>
          <w:lang w:val="en-AU"/>
        </w:rPr>
        <w:t>Emerg</w:t>
      </w:r>
      <w:r w:rsidR="00D22CB3">
        <w:rPr>
          <w:rFonts w:ascii="Arial" w:hAnsi="Arial"/>
          <w:b/>
          <w:sz w:val="22"/>
          <w:lang w:val="en-AU"/>
        </w:rPr>
        <w:t>ence s</w:t>
      </w:r>
      <w:r w:rsidRPr="00A5541D">
        <w:rPr>
          <w:rFonts w:ascii="Arial" w:hAnsi="Arial"/>
          <w:b/>
          <w:sz w:val="22"/>
          <w:lang w:val="en-AU"/>
        </w:rPr>
        <w:t>tage</w:t>
      </w:r>
    </w:p>
    <w:p w:rsidR="00745094" w:rsidRDefault="00937D30" w:rsidP="007C575B">
      <w:pPr>
        <w:rPr>
          <w:rFonts w:ascii="Arial" w:hAnsi="Arial"/>
          <w:sz w:val="22"/>
          <w:lang w:val="en-AU"/>
        </w:rPr>
      </w:pPr>
      <w:proofErr w:type="gramStart"/>
      <w:r>
        <w:rPr>
          <w:rFonts w:ascii="Arial" w:hAnsi="Arial"/>
          <w:sz w:val="22"/>
          <w:lang w:val="en-AU"/>
        </w:rPr>
        <w:t xml:space="preserve">In the Emerging/Developing phase students </w:t>
      </w:r>
      <w:r w:rsidR="005470CC">
        <w:rPr>
          <w:rFonts w:ascii="Arial" w:hAnsi="Arial"/>
          <w:sz w:val="22"/>
          <w:lang w:val="en-AU"/>
        </w:rPr>
        <w:t>shift from ‘self’ as cultural and national identity to more diverse and collective notions of identity.</w:t>
      </w:r>
      <w:proofErr w:type="gramEnd"/>
      <w:r w:rsidR="005470CC">
        <w:rPr>
          <w:rFonts w:ascii="Arial" w:hAnsi="Arial"/>
          <w:sz w:val="22"/>
          <w:lang w:val="en-AU"/>
        </w:rPr>
        <w:t xml:space="preserve"> They</w:t>
      </w:r>
      <w:r>
        <w:rPr>
          <w:rFonts w:ascii="Arial" w:hAnsi="Arial"/>
          <w:sz w:val="22"/>
          <w:lang w:val="en-AU"/>
        </w:rPr>
        <w:t xml:space="preserve"> begin to </w:t>
      </w:r>
      <w:r w:rsidR="00031820">
        <w:rPr>
          <w:rFonts w:ascii="Arial" w:hAnsi="Arial"/>
          <w:sz w:val="22"/>
          <w:lang w:val="en-AU"/>
        </w:rPr>
        <w:t xml:space="preserve">form and </w:t>
      </w:r>
      <w:r>
        <w:rPr>
          <w:rFonts w:ascii="Arial" w:hAnsi="Arial"/>
          <w:sz w:val="22"/>
          <w:lang w:val="en-AU"/>
        </w:rPr>
        <w:t>test ideas during intercultural exchange</w:t>
      </w:r>
      <w:r w:rsidR="00891E13">
        <w:rPr>
          <w:rFonts w:ascii="Arial" w:hAnsi="Arial"/>
          <w:sz w:val="22"/>
          <w:lang w:val="en-AU"/>
        </w:rPr>
        <w:t>s</w:t>
      </w:r>
      <w:r w:rsidR="00745094">
        <w:rPr>
          <w:rFonts w:ascii="Arial" w:hAnsi="Arial"/>
          <w:sz w:val="22"/>
          <w:lang w:val="en-AU"/>
        </w:rPr>
        <w:t>. T</w:t>
      </w:r>
      <w:r w:rsidR="00A911AE">
        <w:rPr>
          <w:rFonts w:ascii="Arial" w:hAnsi="Arial"/>
          <w:sz w:val="22"/>
          <w:lang w:val="en-AU"/>
        </w:rPr>
        <w:t>hey develop being able to</w:t>
      </w:r>
      <w:r>
        <w:rPr>
          <w:rFonts w:ascii="Arial" w:hAnsi="Arial"/>
          <w:sz w:val="22"/>
          <w:lang w:val="en-AU"/>
        </w:rPr>
        <w:t xml:space="preserve"> operate in a more pluralistic way</w:t>
      </w:r>
      <w:r w:rsidR="00A911AE">
        <w:rPr>
          <w:rFonts w:ascii="Arial" w:hAnsi="Arial"/>
          <w:sz w:val="22"/>
          <w:lang w:val="en-AU"/>
        </w:rPr>
        <w:t xml:space="preserve"> by</w:t>
      </w:r>
      <w:r w:rsidR="00031820">
        <w:rPr>
          <w:rFonts w:ascii="Arial" w:hAnsi="Arial"/>
          <w:sz w:val="22"/>
          <w:lang w:val="en-AU"/>
        </w:rPr>
        <w:t xml:space="preserve"> </w:t>
      </w:r>
      <w:r w:rsidR="00A911AE">
        <w:rPr>
          <w:rFonts w:ascii="Arial" w:hAnsi="Arial"/>
          <w:sz w:val="22"/>
          <w:lang w:val="en-AU"/>
        </w:rPr>
        <w:t>thinking from a variety</w:t>
      </w:r>
      <w:r w:rsidR="00031820">
        <w:rPr>
          <w:rFonts w:ascii="Arial" w:hAnsi="Arial"/>
          <w:sz w:val="22"/>
          <w:lang w:val="en-AU"/>
        </w:rPr>
        <w:t xml:space="preserve"> of perspectives</w:t>
      </w:r>
      <w:r>
        <w:rPr>
          <w:rFonts w:ascii="Arial" w:hAnsi="Arial"/>
          <w:sz w:val="22"/>
          <w:lang w:val="en-AU"/>
        </w:rPr>
        <w:t xml:space="preserve">. </w:t>
      </w:r>
      <w:r w:rsidR="00745094">
        <w:rPr>
          <w:rFonts w:ascii="Arial" w:hAnsi="Arial"/>
          <w:sz w:val="22"/>
          <w:lang w:val="en-AU"/>
        </w:rPr>
        <w:t xml:space="preserve">They will build their confidence as they experience and problem-solve projects using a variety of modes of communication. </w:t>
      </w:r>
      <w:r>
        <w:rPr>
          <w:rFonts w:ascii="Arial" w:hAnsi="Arial"/>
          <w:sz w:val="22"/>
          <w:lang w:val="en-AU"/>
        </w:rPr>
        <w:t>Students wi</w:t>
      </w:r>
      <w:r w:rsidR="00A911AE">
        <w:rPr>
          <w:rFonts w:ascii="Arial" w:hAnsi="Arial"/>
          <w:sz w:val="22"/>
          <w:lang w:val="en-AU"/>
        </w:rPr>
        <w:t>ll</w:t>
      </w:r>
      <w:r>
        <w:rPr>
          <w:rFonts w:ascii="Arial" w:hAnsi="Arial"/>
          <w:sz w:val="22"/>
          <w:lang w:val="en-AU"/>
        </w:rPr>
        <w:t xml:space="preserve"> reason about culture and begin to make explanations for different attitudes, values or behaviours in a variety of cultural and social setti</w:t>
      </w:r>
      <w:r w:rsidR="00745094">
        <w:rPr>
          <w:rFonts w:ascii="Arial" w:hAnsi="Arial"/>
          <w:sz w:val="22"/>
          <w:lang w:val="en-AU"/>
        </w:rPr>
        <w:t>ngs. They will be less dependent</w:t>
      </w:r>
      <w:r>
        <w:rPr>
          <w:rFonts w:ascii="Arial" w:hAnsi="Arial"/>
          <w:sz w:val="22"/>
          <w:lang w:val="en-AU"/>
        </w:rPr>
        <w:t xml:space="preserve"> on themselves as a point of reference.</w:t>
      </w:r>
      <w:r w:rsidR="007C575B">
        <w:rPr>
          <w:rFonts w:ascii="Arial" w:hAnsi="Arial"/>
          <w:sz w:val="22"/>
          <w:lang w:val="en-AU"/>
        </w:rPr>
        <w:t xml:space="preserve"> </w:t>
      </w:r>
    </w:p>
    <w:p w:rsidR="00745094" w:rsidRDefault="00745094" w:rsidP="007C575B">
      <w:pPr>
        <w:rPr>
          <w:rFonts w:ascii="Arial" w:hAnsi="Arial"/>
          <w:sz w:val="22"/>
          <w:lang w:val="en-AU"/>
        </w:rPr>
      </w:pPr>
    </w:p>
    <w:p w:rsidR="007C575B" w:rsidRDefault="007C575B" w:rsidP="007C575B">
      <w:pPr>
        <w:rPr>
          <w:rFonts w:ascii="Arial" w:hAnsi="Arial"/>
          <w:sz w:val="22"/>
          <w:lang w:val="en-AU"/>
        </w:rPr>
      </w:pPr>
      <w:r>
        <w:rPr>
          <w:rFonts w:ascii="Arial" w:hAnsi="Arial"/>
          <w:sz w:val="22"/>
          <w:lang w:val="en-AU"/>
        </w:rPr>
        <w:t>This level should initially apply to students in Years 9 and 10.</w:t>
      </w:r>
    </w:p>
    <w:p w:rsidR="00C4223A" w:rsidRDefault="00C4223A" w:rsidP="00C74A34">
      <w:pPr>
        <w:rPr>
          <w:rFonts w:ascii="Arial" w:hAnsi="Arial"/>
          <w:sz w:val="22"/>
          <w:lang w:val="en-AU"/>
        </w:rPr>
      </w:pPr>
    </w:p>
    <w:p w:rsidR="00CE1353" w:rsidRPr="00A5541D" w:rsidRDefault="00C4223A" w:rsidP="00C74A34">
      <w:pPr>
        <w:rPr>
          <w:rFonts w:ascii="Arial" w:hAnsi="Arial"/>
          <w:b/>
          <w:sz w:val="22"/>
          <w:lang w:val="en-AU"/>
        </w:rPr>
      </w:pPr>
      <w:r w:rsidRPr="00A5541D">
        <w:rPr>
          <w:rFonts w:ascii="Arial" w:hAnsi="Arial"/>
          <w:b/>
          <w:sz w:val="22"/>
          <w:lang w:val="en-AU"/>
        </w:rPr>
        <w:t>Literate stage</w:t>
      </w:r>
    </w:p>
    <w:p w:rsidR="00E71D74" w:rsidRDefault="00CE1353" w:rsidP="00C74A34">
      <w:pPr>
        <w:rPr>
          <w:rFonts w:ascii="Arial" w:hAnsi="Arial"/>
          <w:sz w:val="22"/>
          <w:lang w:val="en-AU"/>
        </w:rPr>
      </w:pPr>
      <w:r>
        <w:rPr>
          <w:rFonts w:ascii="Arial" w:hAnsi="Arial"/>
          <w:sz w:val="22"/>
          <w:lang w:val="en-AU"/>
        </w:rPr>
        <w:t>(Special no</w:t>
      </w:r>
      <w:r w:rsidR="00E71D74">
        <w:rPr>
          <w:rFonts w:ascii="Arial" w:hAnsi="Arial"/>
          <w:sz w:val="22"/>
          <w:lang w:val="en-AU"/>
        </w:rPr>
        <w:t>te: many</w:t>
      </w:r>
      <w:r>
        <w:rPr>
          <w:rFonts w:ascii="Arial" w:hAnsi="Arial"/>
          <w:sz w:val="22"/>
          <w:lang w:val="en-AU"/>
        </w:rPr>
        <w:t xml:space="preserve"> of the studies on Intercultural competence, literacy or understanding sugges</w:t>
      </w:r>
      <w:r w:rsidR="00E71D74">
        <w:rPr>
          <w:rFonts w:ascii="Arial" w:hAnsi="Arial"/>
          <w:sz w:val="22"/>
          <w:lang w:val="en-AU"/>
        </w:rPr>
        <w:t>t that a fully competent person;</w:t>
      </w:r>
      <w:r>
        <w:rPr>
          <w:rFonts w:ascii="Arial" w:hAnsi="Arial"/>
          <w:sz w:val="22"/>
          <w:lang w:val="en-AU"/>
        </w:rPr>
        <w:t xml:space="preserve"> </w:t>
      </w:r>
      <w:r w:rsidR="00725C5A">
        <w:rPr>
          <w:rFonts w:ascii="Arial" w:hAnsi="Arial"/>
          <w:sz w:val="22"/>
          <w:lang w:val="en-AU"/>
        </w:rPr>
        <w:t>sometimes</w:t>
      </w:r>
      <w:r>
        <w:rPr>
          <w:rFonts w:ascii="Arial" w:hAnsi="Arial"/>
          <w:sz w:val="22"/>
          <w:lang w:val="en-AU"/>
        </w:rPr>
        <w:t xml:space="preserve"> termed ‘trans-cultural’ is to have </w:t>
      </w:r>
      <w:r w:rsidRPr="00E71D74">
        <w:rPr>
          <w:rFonts w:ascii="Arial" w:hAnsi="Arial"/>
          <w:i/>
          <w:sz w:val="22"/>
          <w:lang w:val="en-AU"/>
        </w:rPr>
        <w:t>both</w:t>
      </w:r>
      <w:r>
        <w:rPr>
          <w:rFonts w:ascii="Arial" w:hAnsi="Arial"/>
          <w:sz w:val="22"/>
          <w:lang w:val="en-AU"/>
        </w:rPr>
        <w:t xml:space="preserve"> lived, studied or worked internationally </w:t>
      </w:r>
      <w:r w:rsidRPr="00E71D74">
        <w:rPr>
          <w:rFonts w:ascii="Arial" w:hAnsi="Arial"/>
          <w:i/>
          <w:sz w:val="22"/>
          <w:lang w:val="en-AU"/>
        </w:rPr>
        <w:t>and</w:t>
      </w:r>
      <w:r>
        <w:rPr>
          <w:rFonts w:ascii="Arial" w:hAnsi="Arial"/>
          <w:sz w:val="22"/>
          <w:lang w:val="en-AU"/>
        </w:rPr>
        <w:t xml:space="preserve"> achieved a hig</w:t>
      </w:r>
      <w:r w:rsidR="00A911AE">
        <w:rPr>
          <w:rFonts w:ascii="Arial" w:hAnsi="Arial"/>
          <w:sz w:val="22"/>
          <w:lang w:val="en-AU"/>
        </w:rPr>
        <w:t xml:space="preserve">h level in the language of </w:t>
      </w:r>
      <w:r>
        <w:rPr>
          <w:rFonts w:ascii="Arial" w:hAnsi="Arial"/>
          <w:sz w:val="22"/>
          <w:lang w:val="en-AU"/>
        </w:rPr>
        <w:t>those nation/s. Whilst this undoubtedly rep</w:t>
      </w:r>
      <w:r w:rsidR="00E71D74">
        <w:rPr>
          <w:rFonts w:ascii="Arial" w:hAnsi="Arial"/>
          <w:sz w:val="22"/>
          <w:lang w:val="en-AU"/>
        </w:rPr>
        <w:t xml:space="preserve">resents maturity in intercultural </w:t>
      </w:r>
      <w:r w:rsidR="003C229C">
        <w:rPr>
          <w:rFonts w:ascii="Arial" w:hAnsi="Arial"/>
          <w:sz w:val="22"/>
          <w:lang w:val="en-AU"/>
        </w:rPr>
        <w:t>understanding</w:t>
      </w:r>
      <w:r w:rsidR="00E71D74">
        <w:rPr>
          <w:rFonts w:ascii="Arial" w:hAnsi="Arial"/>
          <w:sz w:val="22"/>
          <w:lang w:val="en-AU"/>
        </w:rPr>
        <w:t>,</w:t>
      </w:r>
      <w:r>
        <w:rPr>
          <w:rFonts w:ascii="Arial" w:hAnsi="Arial"/>
          <w:sz w:val="22"/>
          <w:lang w:val="en-AU"/>
        </w:rPr>
        <w:t xml:space="preserve"> it should be remembered that in relation to Australian high schools</w:t>
      </w:r>
      <w:r w:rsidR="00725C5A">
        <w:rPr>
          <w:rFonts w:ascii="Arial" w:hAnsi="Arial"/>
          <w:sz w:val="22"/>
          <w:lang w:val="en-AU"/>
        </w:rPr>
        <w:t>,</w:t>
      </w:r>
      <w:r>
        <w:rPr>
          <w:rFonts w:ascii="Arial" w:hAnsi="Arial"/>
          <w:sz w:val="22"/>
          <w:lang w:val="en-AU"/>
        </w:rPr>
        <w:t xml:space="preserve"> </w:t>
      </w:r>
      <w:r w:rsidR="00725C5A">
        <w:rPr>
          <w:rFonts w:ascii="Arial" w:hAnsi="Arial"/>
          <w:sz w:val="22"/>
          <w:lang w:val="en-AU"/>
        </w:rPr>
        <w:t xml:space="preserve">bringing all of our students to this point is not currently possible.  </w:t>
      </w:r>
      <w:r w:rsidR="00E71D74">
        <w:rPr>
          <w:rFonts w:ascii="Arial" w:hAnsi="Arial"/>
          <w:sz w:val="22"/>
          <w:lang w:val="en-AU"/>
        </w:rPr>
        <w:t xml:space="preserve">Therefore, this model aims to provide a scaffold whereby students may either act as responsible, connected global citizens </w:t>
      </w:r>
      <w:r w:rsidR="00E71D74" w:rsidRPr="00A911AE">
        <w:rPr>
          <w:rFonts w:ascii="Arial" w:hAnsi="Arial"/>
          <w:i/>
          <w:sz w:val="22"/>
          <w:lang w:val="en-AU"/>
        </w:rPr>
        <w:t>or furthermore</w:t>
      </w:r>
      <w:r w:rsidR="00E71D74">
        <w:rPr>
          <w:rFonts w:ascii="Arial" w:hAnsi="Arial"/>
          <w:sz w:val="22"/>
          <w:lang w:val="en-AU"/>
        </w:rPr>
        <w:t>, have been inspired to seek to extend their intercultur</w:t>
      </w:r>
      <w:r w:rsidR="00A911AE">
        <w:rPr>
          <w:rFonts w:ascii="Arial" w:hAnsi="Arial"/>
          <w:sz w:val="22"/>
          <w:lang w:val="en-AU"/>
        </w:rPr>
        <w:t>al experiences later</w:t>
      </w:r>
      <w:r w:rsidR="00E71D74">
        <w:rPr>
          <w:rFonts w:ascii="Arial" w:hAnsi="Arial"/>
          <w:sz w:val="22"/>
          <w:lang w:val="en-AU"/>
        </w:rPr>
        <w:t xml:space="preserve">. It is acknowledged that many Australian schools do provide extended </w:t>
      </w:r>
      <w:r w:rsidR="00E71D74" w:rsidRPr="00E71D74">
        <w:rPr>
          <w:rFonts w:ascii="Arial" w:hAnsi="Arial"/>
          <w:i/>
          <w:sz w:val="22"/>
          <w:lang w:val="en-AU"/>
        </w:rPr>
        <w:t>intercultural and international</w:t>
      </w:r>
      <w:r w:rsidR="00E71D74">
        <w:rPr>
          <w:rFonts w:ascii="Arial" w:hAnsi="Arial"/>
          <w:sz w:val="22"/>
          <w:lang w:val="en-AU"/>
        </w:rPr>
        <w:t xml:space="preserve"> experiences for their students and developing these opportunities should be encouraged wherever possible).</w:t>
      </w:r>
    </w:p>
    <w:p w:rsidR="007C575B" w:rsidRDefault="007C575B" w:rsidP="00C74A34">
      <w:pPr>
        <w:rPr>
          <w:rFonts w:ascii="Arial" w:hAnsi="Arial"/>
          <w:sz w:val="22"/>
          <w:lang w:val="en-AU"/>
        </w:rPr>
      </w:pPr>
    </w:p>
    <w:p w:rsidR="00E71D74" w:rsidRDefault="00CF6CF8" w:rsidP="007C575B">
      <w:pPr>
        <w:rPr>
          <w:rFonts w:ascii="Arial" w:hAnsi="Arial"/>
          <w:sz w:val="22"/>
          <w:lang w:val="en-AU"/>
        </w:rPr>
      </w:pPr>
      <w:r>
        <w:rPr>
          <w:rFonts w:ascii="Arial" w:hAnsi="Arial"/>
          <w:sz w:val="22"/>
          <w:lang w:val="en-AU"/>
        </w:rPr>
        <w:t>Students</w:t>
      </w:r>
      <w:r w:rsidR="007C575B">
        <w:rPr>
          <w:rFonts w:ascii="Arial" w:hAnsi="Arial"/>
          <w:sz w:val="22"/>
          <w:lang w:val="en-AU"/>
        </w:rPr>
        <w:t xml:space="preserve"> </w:t>
      </w:r>
      <w:r>
        <w:rPr>
          <w:rFonts w:ascii="Arial" w:hAnsi="Arial"/>
          <w:sz w:val="22"/>
          <w:lang w:val="en-AU"/>
        </w:rPr>
        <w:t>move</w:t>
      </w:r>
      <w:r w:rsidR="00E71D74">
        <w:rPr>
          <w:rFonts w:ascii="Arial" w:hAnsi="Arial"/>
          <w:sz w:val="22"/>
          <w:lang w:val="en-AU"/>
        </w:rPr>
        <w:t xml:space="preserve"> from self-</w:t>
      </w:r>
      <w:r w:rsidR="007C575B">
        <w:rPr>
          <w:rFonts w:ascii="Arial" w:hAnsi="Arial"/>
          <w:sz w:val="22"/>
          <w:lang w:val="en-AU"/>
        </w:rPr>
        <w:t xml:space="preserve">orientation </w:t>
      </w:r>
      <w:r w:rsidR="00E71D74">
        <w:rPr>
          <w:rFonts w:ascii="Arial" w:hAnsi="Arial"/>
          <w:sz w:val="22"/>
          <w:lang w:val="en-AU"/>
        </w:rPr>
        <w:t xml:space="preserve">to empathetic </w:t>
      </w:r>
      <w:r w:rsidR="007C575B">
        <w:rPr>
          <w:rFonts w:ascii="Arial" w:hAnsi="Arial"/>
          <w:sz w:val="22"/>
          <w:lang w:val="en-AU"/>
        </w:rPr>
        <w:t xml:space="preserve">and capable of accommodating pluralism </w:t>
      </w:r>
      <w:r>
        <w:rPr>
          <w:rFonts w:ascii="Arial" w:hAnsi="Arial"/>
          <w:sz w:val="22"/>
          <w:lang w:val="en-AU"/>
        </w:rPr>
        <w:t>in many contexts. The develop</w:t>
      </w:r>
      <w:r w:rsidR="007C575B">
        <w:rPr>
          <w:rFonts w:ascii="Arial" w:hAnsi="Arial"/>
          <w:sz w:val="22"/>
          <w:lang w:val="en-AU"/>
        </w:rPr>
        <w:t xml:space="preserve"> sensitivities to </w:t>
      </w:r>
      <w:r>
        <w:rPr>
          <w:rFonts w:ascii="Arial" w:hAnsi="Arial"/>
          <w:sz w:val="22"/>
          <w:lang w:val="en-AU"/>
        </w:rPr>
        <w:t xml:space="preserve">be able to </w:t>
      </w:r>
      <w:r w:rsidR="007C575B">
        <w:rPr>
          <w:rFonts w:ascii="Arial" w:hAnsi="Arial"/>
          <w:sz w:val="22"/>
          <w:lang w:val="en-AU"/>
        </w:rPr>
        <w:t>explore and acquire culture speci</w:t>
      </w:r>
      <w:r w:rsidR="00A911AE">
        <w:rPr>
          <w:rFonts w:ascii="Arial" w:hAnsi="Arial"/>
          <w:sz w:val="22"/>
          <w:lang w:val="en-AU"/>
        </w:rPr>
        <w:t xml:space="preserve">fic knowledge and sophisticated, </w:t>
      </w:r>
      <w:r w:rsidR="007C575B">
        <w:rPr>
          <w:rFonts w:ascii="Arial" w:hAnsi="Arial"/>
          <w:sz w:val="22"/>
          <w:lang w:val="en-AU"/>
        </w:rPr>
        <w:t xml:space="preserve">perceptive communication skills. </w:t>
      </w:r>
      <w:r>
        <w:rPr>
          <w:rFonts w:ascii="Arial" w:hAnsi="Arial"/>
          <w:sz w:val="22"/>
          <w:lang w:val="en-AU"/>
        </w:rPr>
        <w:t>They</w:t>
      </w:r>
      <w:r w:rsidR="00E71D74">
        <w:rPr>
          <w:rFonts w:ascii="Arial" w:hAnsi="Arial"/>
          <w:sz w:val="22"/>
          <w:lang w:val="en-AU"/>
        </w:rPr>
        <w:t xml:space="preserve"> approach intercultural projects in patient, systematic and inclusive ways as they seek to find solutions to multifaceted problems </w:t>
      </w:r>
      <w:r w:rsidR="00A911AE">
        <w:rPr>
          <w:rFonts w:ascii="Arial" w:hAnsi="Arial"/>
          <w:sz w:val="22"/>
          <w:lang w:val="en-AU"/>
        </w:rPr>
        <w:t>with just outcomes</w:t>
      </w:r>
      <w:r w:rsidR="00E71D74">
        <w:rPr>
          <w:rFonts w:ascii="Arial" w:hAnsi="Arial"/>
          <w:sz w:val="22"/>
          <w:lang w:val="en-AU"/>
        </w:rPr>
        <w:t xml:space="preserve">. </w:t>
      </w:r>
      <w:r w:rsidR="007C575B">
        <w:rPr>
          <w:rFonts w:ascii="Arial" w:hAnsi="Arial"/>
          <w:sz w:val="22"/>
          <w:lang w:val="en-AU"/>
        </w:rPr>
        <w:t xml:space="preserve">They reflect on, reason about and evaluate </w:t>
      </w:r>
      <w:r w:rsidR="00E71D74">
        <w:rPr>
          <w:rFonts w:ascii="Arial" w:hAnsi="Arial"/>
          <w:sz w:val="22"/>
          <w:lang w:val="en-AU"/>
        </w:rPr>
        <w:t>events, opinions and actions in socioeconomic, historical and cultural settings</w:t>
      </w:r>
      <w:r w:rsidR="007C575B">
        <w:rPr>
          <w:rFonts w:ascii="Arial" w:hAnsi="Arial"/>
          <w:sz w:val="22"/>
          <w:lang w:val="en-AU"/>
        </w:rPr>
        <w:t xml:space="preserve"> in </w:t>
      </w:r>
      <w:r w:rsidR="00E71D74">
        <w:rPr>
          <w:rFonts w:ascii="Arial" w:hAnsi="Arial"/>
          <w:sz w:val="22"/>
          <w:lang w:val="en-AU"/>
        </w:rPr>
        <w:t xml:space="preserve">both </w:t>
      </w:r>
      <w:r w:rsidR="007C575B">
        <w:rPr>
          <w:rFonts w:ascii="Arial" w:hAnsi="Arial"/>
          <w:sz w:val="22"/>
          <w:lang w:val="en-AU"/>
        </w:rPr>
        <w:t xml:space="preserve">singular and </w:t>
      </w:r>
      <w:r w:rsidR="00E71D74">
        <w:rPr>
          <w:rFonts w:ascii="Arial" w:hAnsi="Arial"/>
          <w:sz w:val="22"/>
          <w:lang w:val="en-AU"/>
        </w:rPr>
        <w:t>interconnected contexts.</w:t>
      </w:r>
      <w:r w:rsidR="007C575B">
        <w:rPr>
          <w:rFonts w:ascii="Arial" w:hAnsi="Arial"/>
          <w:sz w:val="22"/>
          <w:lang w:val="en-AU"/>
        </w:rPr>
        <w:t xml:space="preserve"> </w:t>
      </w:r>
    </w:p>
    <w:p w:rsidR="00E71D74" w:rsidRDefault="00E71D74" w:rsidP="007C575B">
      <w:pPr>
        <w:rPr>
          <w:rFonts w:ascii="Arial" w:hAnsi="Arial"/>
          <w:sz w:val="22"/>
          <w:lang w:val="en-AU"/>
        </w:rPr>
      </w:pPr>
    </w:p>
    <w:p w:rsidR="007C575B" w:rsidRDefault="007C575B" w:rsidP="007C575B">
      <w:pPr>
        <w:rPr>
          <w:rFonts w:ascii="Arial" w:hAnsi="Arial"/>
          <w:sz w:val="22"/>
          <w:lang w:val="en-AU"/>
        </w:rPr>
      </w:pPr>
      <w:r>
        <w:rPr>
          <w:rFonts w:ascii="Arial" w:hAnsi="Arial"/>
          <w:sz w:val="22"/>
          <w:lang w:val="en-AU"/>
        </w:rPr>
        <w:t>This level should initially apply to students in Years 11 and 12.</w:t>
      </w:r>
    </w:p>
    <w:p w:rsidR="00937D30" w:rsidRDefault="00937D30" w:rsidP="00C74A34">
      <w:pPr>
        <w:rPr>
          <w:rFonts w:ascii="Arial" w:hAnsi="Arial"/>
          <w:sz w:val="22"/>
          <w:lang w:val="en-AU"/>
        </w:rPr>
      </w:pPr>
    </w:p>
    <w:p w:rsidR="00FA4B5F" w:rsidRPr="00A5541D" w:rsidRDefault="00F30EF5" w:rsidP="00C74A34">
      <w:pPr>
        <w:rPr>
          <w:rFonts w:ascii="Arial" w:hAnsi="Arial"/>
          <w:b/>
          <w:sz w:val="22"/>
          <w:lang w:val="en-AU"/>
        </w:rPr>
      </w:pPr>
      <w:r w:rsidRPr="00A5541D">
        <w:rPr>
          <w:rFonts w:ascii="Arial" w:hAnsi="Arial"/>
          <w:b/>
          <w:sz w:val="22"/>
          <w:lang w:val="en-AU"/>
        </w:rPr>
        <w:t>Learning Outcomes</w:t>
      </w:r>
      <w:r w:rsidR="00C86E39" w:rsidRPr="00A5541D">
        <w:rPr>
          <w:rFonts w:ascii="Arial" w:hAnsi="Arial"/>
          <w:b/>
          <w:sz w:val="22"/>
          <w:lang w:val="en-AU"/>
        </w:rPr>
        <w:t>/</w:t>
      </w:r>
      <w:r w:rsidR="0055000E" w:rsidRPr="00A5541D">
        <w:rPr>
          <w:rFonts w:ascii="Arial" w:hAnsi="Arial"/>
          <w:b/>
          <w:sz w:val="22"/>
          <w:lang w:val="en-AU"/>
        </w:rPr>
        <w:t>assessment</w:t>
      </w:r>
    </w:p>
    <w:p w:rsidR="00C86E39" w:rsidRDefault="00C86E39" w:rsidP="00C74A34">
      <w:pPr>
        <w:rPr>
          <w:rFonts w:ascii="Arial" w:hAnsi="Arial"/>
          <w:sz w:val="22"/>
          <w:lang w:val="en-AU"/>
        </w:rPr>
      </w:pPr>
    </w:p>
    <w:p w:rsidR="00C86E39" w:rsidRDefault="00FA4B5F" w:rsidP="00C74A34">
      <w:pPr>
        <w:rPr>
          <w:rFonts w:ascii="Arial" w:hAnsi="Arial"/>
          <w:sz w:val="22"/>
          <w:lang w:val="en-AU"/>
        </w:rPr>
      </w:pPr>
      <w:r>
        <w:rPr>
          <w:rFonts w:ascii="Arial" w:hAnsi="Arial"/>
          <w:sz w:val="22"/>
          <w:lang w:val="en-AU"/>
        </w:rPr>
        <w:t>L</w:t>
      </w:r>
      <w:r w:rsidR="00C86E39">
        <w:rPr>
          <w:rFonts w:ascii="Arial" w:hAnsi="Arial"/>
          <w:sz w:val="22"/>
          <w:lang w:val="en-AU"/>
        </w:rPr>
        <w:t>earning outcomes stage the expansion points of the constructs and identify what</w:t>
      </w:r>
      <w:r>
        <w:rPr>
          <w:rFonts w:ascii="Arial" w:hAnsi="Arial"/>
          <w:sz w:val="22"/>
          <w:lang w:val="en-AU"/>
        </w:rPr>
        <w:t xml:space="preserve"> students should be </w:t>
      </w:r>
      <w:r w:rsidR="00C86E39">
        <w:rPr>
          <w:rFonts w:ascii="Arial" w:hAnsi="Arial"/>
          <w:sz w:val="22"/>
          <w:lang w:val="en-AU"/>
        </w:rPr>
        <w:t>able to demonstrate at the</w:t>
      </w:r>
      <w:r>
        <w:rPr>
          <w:rFonts w:ascii="Arial" w:hAnsi="Arial"/>
          <w:sz w:val="22"/>
          <w:lang w:val="en-AU"/>
        </w:rPr>
        <w:t xml:space="preserve"> conclusion of work within </w:t>
      </w:r>
      <w:r w:rsidR="00C86E39">
        <w:rPr>
          <w:rFonts w:ascii="Arial" w:hAnsi="Arial"/>
          <w:sz w:val="22"/>
          <w:lang w:val="en-AU"/>
        </w:rPr>
        <w:t>a stage</w:t>
      </w:r>
      <w:r>
        <w:rPr>
          <w:rFonts w:ascii="Arial" w:hAnsi="Arial"/>
          <w:sz w:val="22"/>
          <w:lang w:val="en-AU"/>
        </w:rPr>
        <w:t xml:space="preserve">. </w:t>
      </w:r>
      <w:proofErr w:type="spellStart"/>
      <w:r>
        <w:rPr>
          <w:rFonts w:ascii="Arial" w:hAnsi="Arial"/>
          <w:sz w:val="22"/>
          <w:lang w:val="en-AU"/>
        </w:rPr>
        <w:t>LOs</w:t>
      </w:r>
      <w:proofErr w:type="spellEnd"/>
      <w:r>
        <w:rPr>
          <w:rFonts w:ascii="Arial" w:hAnsi="Arial"/>
          <w:sz w:val="22"/>
          <w:lang w:val="en-AU"/>
        </w:rPr>
        <w:t xml:space="preserve"> </w:t>
      </w:r>
      <w:r w:rsidR="000C73BC">
        <w:rPr>
          <w:rFonts w:ascii="Arial" w:hAnsi="Arial"/>
          <w:sz w:val="22"/>
          <w:lang w:val="en-AU"/>
        </w:rPr>
        <w:t>underpin</w:t>
      </w:r>
      <w:r>
        <w:rPr>
          <w:rFonts w:ascii="Arial" w:hAnsi="Arial"/>
          <w:sz w:val="22"/>
          <w:lang w:val="en-AU"/>
        </w:rPr>
        <w:t xml:space="preserve"> the writing of assessment tasks that are intended to provide a student with the opportunity to demonstrate intercultural understanding.</w:t>
      </w:r>
      <w:r w:rsidR="000C73BC">
        <w:rPr>
          <w:rFonts w:ascii="Arial" w:hAnsi="Arial"/>
          <w:sz w:val="22"/>
          <w:lang w:val="en-AU"/>
        </w:rPr>
        <w:t xml:space="preserve"> Assessment tasks within a course of intercultural understandin</w:t>
      </w:r>
      <w:r w:rsidR="00C86E39">
        <w:rPr>
          <w:rFonts w:ascii="Arial" w:hAnsi="Arial"/>
          <w:sz w:val="22"/>
          <w:lang w:val="en-AU"/>
        </w:rPr>
        <w:t>g education, including ones via</w:t>
      </w:r>
      <w:r w:rsidR="000C73BC">
        <w:rPr>
          <w:rFonts w:ascii="Arial" w:hAnsi="Arial"/>
          <w:sz w:val="22"/>
          <w:lang w:val="en-AU"/>
        </w:rPr>
        <w:t xml:space="preserve"> interdisciplinary </w:t>
      </w:r>
      <w:r w:rsidR="00C86E39">
        <w:rPr>
          <w:rFonts w:ascii="Arial" w:hAnsi="Arial"/>
          <w:sz w:val="22"/>
          <w:lang w:val="en-AU"/>
        </w:rPr>
        <w:t>delivery</w:t>
      </w:r>
      <w:r w:rsidR="000C73BC">
        <w:rPr>
          <w:rFonts w:ascii="Arial" w:hAnsi="Arial"/>
          <w:sz w:val="22"/>
          <w:lang w:val="en-AU"/>
        </w:rPr>
        <w:t xml:space="preserve">, may be indexed to one or more of the constructs. </w:t>
      </w:r>
    </w:p>
    <w:p w:rsidR="00C86E39" w:rsidRDefault="00C86E39" w:rsidP="00C74A34">
      <w:pPr>
        <w:rPr>
          <w:rFonts w:ascii="Arial" w:hAnsi="Arial"/>
          <w:sz w:val="22"/>
          <w:lang w:val="en-AU"/>
        </w:rPr>
      </w:pPr>
    </w:p>
    <w:p w:rsidR="003843FA" w:rsidRDefault="00C86E39" w:rsidP="00C74A34">
      <w:pPr>
        <w:rPr>
          <w:rFonts w:ascii="Arial" w:hAnsi="Arial"/>
          <w:sz w:val="22"/>
          <w:lang w:val="en-AU"/>
        </w:rPr>
      </w:pPr>
      <w:r>
        <w:rPr>
          <w:rFonts w:ascii="Arial" w:hAnsi="Arial"/>
          <w:sz w:val="22"/>
          <w:lang w:val="en-AU"/>
        </w:rPr>
        <w:t xml:space="preserve">This </w:t>
      </w:r>
      <w:r w:rsidR="0055000E">
        <w:rPr>
          <w:rFonts w:ascii="Arial" w:hAnsi="Arial"/>
          <w:sz w:val="22"/>
          <w:lang w:val="en-AU"/>
        </w:rPr>
        <w:t>assessment guide does not recommend how many repetitions of evidence of intercultural understanding within each learning outcome for each construct should b</w:t>
      </w:r>
      <w:r w:rsidR="00297E65">
        <w:rPr>
          <w:rFonts w:ascii="Arial" w:hAnsi="Arial"/>
          <w:sz w:val="22"/>
          <w:lang w:val="en-AU"/>
        </w:rPr>
        <w:t>e collected</w:t>
      </w:r>
      <w:r w:rsidR="0055000E">
        <w:rPr>
          <w:rFonts w:ascii="Arial" w:hAnsi="Arial"/>
          <w:sz w:val="22"/>
          <w:lang w:val="en-AU"/>
        </w:rPr>
        <w:t xml:space="preserve"> to suggest a student’s competence at any stage. Nor does it suggest if evidence created to demonstrate satisfactory completion of a learning outcome should be assessed </w:t>
      </w:r>
      <w:r w:rsidR="00297E65">
        <w:rPr>
          <w:rFonts w:ascii="Arial" w:hAnsi="Arial"/>
          <w:sz w:val="22"/>
          <w:lang w:val="en-AU"/>
        </w:rPr>
        <w:t xml:space="preserve">as </w:t>
      </w:r>
      <w:r w:rsidR="0055000E">
        <w:rPr>
          <w:rFonts w:ascii="Arial" w:hAnsi="Arial"/>
          <w:sz w:val="22"/>
          <w:lang w:val="en-AU"/>
        </w:rPr>
        <w:t>‘satisfactory/unsatisfactory’ or graded.</w:t>
      </w:r>
    </w:p>
    <w:p w:rsidR="003843FA" w:rsidRDefault="003843FA" w:rsidP="00C74A34">
      <w:pPr>
        <w:rPr>
          <w:rFonts w:ascii="Arial" w:hAnsi="Arial"/>
          <w:sz w:val="22"/>
          <w:lang w:val="en-AU"/>
        </w:rPr>
      </w:pPr>
    </w:p>
    <w:p w:rsidR="0055000E" w:rsidRPr="00A5541D" w:rsidRDefault="0055000E" w:rsidP="00C74A34">
      <w:pPr>
        <w:rPr>
          <w:rFonts w:ascii="Arial" w:hAnsi="Arial"/>
          <w:b/>
          <w:sz w:val="22"/>
          <w:lang w:val="en-AU"/>
        </w:rPr>
      </w:pPr>
      <w:r w:rsidRPr="00A5541D">
        <w:rPr>
          <w:rFonts w:ascii="Arial" w:hAnsi="Arial"/>
          <w:b/>
          <w:sz w:val="22"/>
          <w:lang w:val="en-AU"/>
        </w:rPr>
        <w:t>Assessment tools</w:t>
      </w:r>
    </w:p>
    <w:p w:rsidR="0055000E" w:rsidRDefault="0055000E" w:rsidP="00C74A34">
      <w:pPr>
        <w:rPr>
          <w:rFonts w:ascii="Arial" w:hAnsi="Arial"/>
          <w:sz w:val="22"/>
          <w:lang w:val="en-AU"/>
        </w:rPr>
      </w:pPr>
    </w:p>
    <w:p w:rsidR="003843FA" w:rsidRDefault="0055000E" w:rsidP="00C74A34">
      <w:pPr>
        <w:rPr>
          <w:rFonts w:ascii="Arial" w:hAnsi="Arial"/>
          <w:sz w:val="22"/>
          <w:lang w:val="en-AU"/>
        </w:rPr>
      </w:pPr>
      <w:r>
        <w:rPr>
          <w:rFonts w:ascii="Arial" w:hAnsi="Arial"/>
          <w:sz w:val="22"/>
          <w:lang w:val="en-AU"/>
        </w:rPr>
        <w:t>Assessment tasks should be designed to give students maximum opportunity to demonstrate their capabilities with</w:t>
      </w:r>
      <w:r w:rsidR="0079694E">
        <w:rPr>
          <w:rFonts w:ascii="Arial" w:hAnsi="Arial"/>
          <w:sz w:val="22"/>
          <w:lang w:val="en-AU"/>
        </w:rPr>
        <w:t>in the constructs</w:t>
      </w:r>
      <w:r>
        <w:rPr>
          <w:rFonts w:ascii="Arial" w:hAnsi="Arial"/>
          <w:sz w:val="22"/>
          <w:lang w:val="en-AU"/>
        </w:rPr>
        <w:t xml:space="preserve">. Evidence may be collected via a range of assessment tools including, surveys, self-assessment, peer assessment, </w:t>
      </w:r>
      <w:r w:rsidR="00E5723A">
        <w:rPr>
          <w:rFonts w:ascii="Arial" w:hAnsi="Arial"/>
          <w:sz w:val="22"/>
          <w:lang w:val="en-AU"/>
        </w:rPr>
        <w:t xml:space="preserve">performance, </w:t>
      </w:r>
      <w:r>
        <w:rPr>
          <w:rFonts w:ascii="Arial" w:hAnsi="Arial"/>
          <w:sz w:val="22"/>
          <w:lang w:val="en-AU"/>
        </w:rPr>
        <w:t>written, visual o</w:t>
      </w:r>
      <w:r w:rsidR="00E5723A">
        <w:rPr>
          <w:rFonts w:ascii="Arial" w:hAnsi="Arial"/>
          <w:sz w:val="22"/>
          <w:lang w:val="en-AU"/>
        </w:rPr>
        <w:t>r oral tasks, reports, portfolios etc.</w:t>
      </w:r>
      <w:r>
        <w:rPr>
          <w:rFonts w:ascii="Arial" w:hAnsi="Arial"/>
          <w:sz w:val="22"/>
          <w:lang w:val="en-AU"/>
        </w:rPr>
        <w:t xml:space="preserve"> </w:t>
      </w:r>
    </w:p>
    <w:p w:rsidR="00736F06" w:rsidRDefault="00736F06" w:rsidP="00C74A34">
      <w:pPr>
        <w:rPr>
          <w:rFonts w:ascii="Arial" w:hAnsi="Arial"/>
          <w:sz w:val="22"/>
          <w:lang w:val="en-AU"/>
        </w:rPr>
      </w:pPr>
    </w:p>
    <w:p w:rsidR="00ED3D7D" w:rsidRPr="00C60699" w:rsidRDefault="00C60699" w:rsidP="00C74A34">
      <w:pPr>
        <w:rPr>
          <w:rFonts w:ascii="Arial" w:hAnsi="Arial"/>
          <w:b/>
          <w:sz w:val="22"/>
          <w:lang w:val="en-AU"/>
        </w:rPr>
      </w:pPr>
      <w:r>
        <w:rPr>
          <w:rFonts w:ascii="Arial" w:hAnsi="Arial"/>
          <w:b/>
          <w:sz w:val="22"/>
          <w:lang w:val="en-AU"/>
        </w:rPr>
        <w:br w:type="page"/>
      </w:r>
      <w:r w:rsidR="00ED3D7D" w:rsidRPr="00C60699">
        <w:rPr>
          <w:rFonts w:ascii="Arial" w:hAnsi="Arial"/>
          <w:b/>
          <w:sz w:val="22"/>
          <w:lang w:val="en-AU"/>
        </w:rPr>
        <w:t>Intercultural Understanding in detail</w:t>
      </w:r>
    </w:p>
    <w:p w:rsidR="00ED3D7D" w:rsidRDefault="00ED3D7D" w:rsidP="00C74A34">
      <w:pPr>
        <w:rPr>
          <w:rFonts w:ascii="Arial" w:hAnsi="Arial"/>
          <w:sz w:val="22"/>
          <w:lang w:val="en-AU"/>
        </w:rPr>
      </w:pPr>
    </w:p>
    <w:p w:rsidR="00ED3D7D" w:rsidRPr="00241FBF" w:rsidRDefault="00ED3D7D" w:rsidP="00ED3D7D">
      <w:pPr>
        <w:rPr>
          <w:rFonts w:ascii="Arial" w:hAnsi="Arial"/>
          <w:b/>
          <w:sz w:val="22"/>
          <w:lang w:val="en-AU"/>
        </w:rPr>
      </w:pPr>
      <w:r w:rsidRPr="00241FBF">
        <w:rPr>
          <w:rFonts w:ascii="Arial" w:hAnsi="Arial"/>
          <w:b/>
          <w:sz w:val="22"/>
          <w:lang w:val="en-AU"/>
        </w:rPr>
        <w:t>Attitudes</w:t>
      </w:r>
    </w:p>
    <w:p w:rsidR="00ED3D7D" w:rsidRDefault="00ED3D7D" w:rsidP="00ED3D7D">
      <w:pPr>
        <w:rPr>
          <w:rFonts w:ascii="Arial" w:hAnsi="Arial"/>
          <w:sz w:val="22"/>
          <w:lang w:val="en-AU"/>
        </w:rPr>
      </w:pPr>
      <w:r w:rsidRPr="00241FBF">
        <w:rPr>
          <w:rFonts w:ascii="Arial" w:hAnsi="Arial"/>
          <w:sz w:val="22"/>
          <w:lang w:val="en-AU"/>
        </w:rPr>
        <w:t xml:space="preserve">(How we </w:t>
      </w:r>
      <w:r w:rsidR="00C01967" w:rsidRPr="00C01967">
        <w:rPr>
          <w:rFonts w:ascii="Arial" w:hAnsi="Arial"/>
          <w:b/>
          <w:sz w:val="22"/>
          <w:lang w:val="en-AU"/>
        </w:rPr>
        <w:t>identify/are aware</w:t>
      </w:r>
      <w:r w:rsidR="00C01967">
        <w:rPr>
          <w:rFonts w:ascii="Arial" w:hAnsi="Arial"/>
          <w:sz w:val="22"/>
          <w:lang w:val="en-AU"/>
        </w:rPr>
        <w:t xml:space="preserve"> of and how we </w:t>
      </w:r>
      <w:r w:rsidRPr="00241FBF">
        <w:rPr>
          <w:rFonts w:ascii="Arial" w:hAnsi="Arial"/>
          <w:b/>
          <w:sz w:val="22"/>
          <w:lang w:val="en-AU"/>
        </w:rPr>
        <w:t>feel</w:t>
      </w:r>
      <w:r w:rsidRPr="00241FBF">
        <w:rPr>
          <w:rFonts w:ascii="Arial" w:hAnsi="Arial"/>
          <w:sz w:val="22"/>
          <w:lang w:val="en-AU"/>
        </w:rPr>
        <w:t xml:space="preserve"> about</w:t>
      </w:r>
      <w:r>
        <w:rPr>
          <w:rFonts w:ascii="Arial" w:hAnsi="Arial"/>
          <w:sz w:val="22"/>
          <w:lang w:val="en-AU"/>
        </w:rPr>
        <w:t xml:space="preserve"> </w:t>
      </w:r>
      <w:r w:rsidRPr="00241FBF">
        <w:rPr>
          <w:rFonts w:ascii="Arial" w:hAnsi="Arial"/>
          <w:sz w:val="22"/>
          <w:lang w:val="en-AU"/>
        </w:rPr>
        <w:t>intercultural situations)</w:t>
      </w:r>
    </w:p>
    <w:p w:rsidR="00ED3D7D" w:rsidRDefault="00ED3D7D" w:rsidP="00ED3D7D">
      <w:pPr>
        <w:rPr>
          <w:rFonts w:ascii="Arial" w:hAnsi="Arial"/>
          <w:sz w:val="22"/>
          <w:lang w:val="en-AU"/>
        </w:rPr>
      </w:pPr>
    </w:p>
    <w:p w:rsidR="00ED3D7D" w:rsidRDefault="00ED3D7D" w:rsidP="00ED3D7D">
      <w:pPr>
        <w:rPr>
          <w:rFonts w:ascii="Arial" w:hAnsi="Arial"/>
          <w:sz w:val="22"/>
          <w:lang w:val="en-AU"/>
        </w:rPr>
      </w:pPr>
      <w:r>
        <w:rPr>
          <w:rFonts w:ascii="Arial" w:hAnsi="Arial"/>
          <w:sz w:val="22"/>
          <w:lang w:val="en-AU"/>
        </w:rPr>
        <w:t>Competence in this construct involves a student,</w:t>
      </w:r>
    </w:p>
    <w:p w:rsidR="00ED3D7D" w:rsidRDefault="00ED3D7D" w:rsidP="00ED3D7D">
      <w:pPr>
        <w:rPr>
          <w:rFonts w:ascii="Arial" w:hAnsi="Arial"/>
          <w:sz w:val="22"/>
          <w:lang w:val="en-AU"/>
        </w:rPr>
      </w:pPr>
    </w:p>
    <w:p w:rsidR="00ED3D7D" w:rsidRPr="00241FBF" w:rsidRDefault="00ED3D7D" w:rsidP="00ED3D7D">
      <w:pPr>
        <w:pStyle w:val="ListParagraph"/>
        <w:numPr>
          <w:ilvl w:val="0"/>
          <w:numId w:val="3"/>
        </w:numPr>
        <w:rPr>
          <w:rFonts w:ascii="Arial" w:hAnsi="Arial"/>
          <w:sz w:val="22"/>
          <w:lang w:val="en-AU"/>
        </w:rPr>
      </w:pPr>
      <w:r w:rsidRPr="00241FBF">
        <w:rPr>
          <w:rFonts w:ascii="Arial" w:hAnsi="Arial"/>
          <w:sz w:val="22"/>
          <w:lang w:val="en-AU"/>
        </w:rPr>
        <w:t xml:space="preserve">Developing a positive approach to </w:t>
      </w:r>
      <w:r w:rsidRPr="00241FBF">
        <w:rPr>
          <w:rFonts w:ascii="Arial" w:hAnsi="Arial"/>
          <w:b/>
          <w:sz w:val="22"/>
          <w:lang w:val="en-AU"/>
        </w:rPr>
        <w:t>new situations</w:t>
      </w:r>
      <w:r w:rsidRPr="00241FBF">
        <w:rPr>
          <w:rFonts w:ascii="Arial" w:hAnsi="Arial"/>
          <w:sz w:val="22"/>
          <w:lang w:val="en-AU"/>
        </w:rPr>
        <w:t xml:space="preserve"> or </w:t>
      </w:r>
      <w:r w:rsidRPr="0079694E">
        <w:rPr>
          <w:rFonts w:ascii="Arial" w:hAnsi="Arial"/>
          <w:b/>
          <w:sz w:val="22"/>
          <w:lang w:val="en-AU"/>
        </w:rPr>
        <w:t>difference</w:t>
      </w:r>
      <w:r w:rsidRPr="00241FBF">
        <w:rPr>
          <w:rFonts w:ascii="Arial" w:hAnsi="Arial"/>
          <w:sz w:val="22"/>
          <w:lang w:val="en-AU"/>
        </w:rPr>
        <w:t xml:space="preserve">. </w:t>
      </w:r>
    </w:p>
    <w:p w:rsidR="0079694E" w:rsidRDefault="0079694E" w:rsidP="00ED3D7D">
      <w:pPr>
        <w:pStyle w:val="ListParagraph"/>
        <w:numPr>
          <w:ilvl w:val="0"/>
          <w:numId w:val="3"/>
        </w:numPr>
        <w:rPr>
          <w:rFonts w:ascii="Arial" w:hAnsi="Arial"/>
          <w:sz w:val="22"/>
          <w:lang w:val="en-AU"/>
        </w:rPr>
      </w:pPr>
      <w:r>
        <w:rPr>
          <w:rFonts w:ascii="Arial" w:hAnsi="Arial"/>
          <w:sz w:val="22"/>
          <w:lang w:val="en-AU"/>
        </w:rPr>
        <w:t>Building</w:t>
      </w:r>
      <w:r w:rsidR="00ED3D7D" w:rsidRPr="00241FBF">
        <w:rPr>
          <w:rFonts w:ascii="Arial" w:hAnsi="Arial"/>
          <w:sz w:val="22"/>
          <w:lang w:val="en-AU"/>
        </w:rPr>
        <w:t xml:space="preserve"> </w:t>
      </w:r>
      <w:r w:rsidR="00ED3D7D" w:rsidRPr="00241FBF">
        <w:rPr>
          <w:rFonts w:ascii="Arial" w:hAnsi="Arial"/>
          <w:b/>
          <w:sz w:val="22"/>
          <w:lang w:val="en-AU"/>
        </w:rPr>
        <w:t>openness</w:t>
      </w:r>
      <w:r w:rsidR="00ED3D7D" w:rsidRPr="00241FBF">
        <w:rPr>
          <w:rFonts w:ascii="Arial" w:hAnsi="Arial"/>
          <w:sz w:val="22"/>
          <w:lang w:val="en-AU"/>
        </w:rPr>
        <w:t xml:space="preserve">, </w:t>
      </w:r>
      <w:r w:rsidR="002E28FC" w:rsidRPr="00241FBF">
        <w:rPr>
          <w:rFonts w:ascii="Arial" w:hAnsi="Arial"/>
          <w:b/>
          <w:sz w:val="22"/>
          <w:lang w:val="en-AU"/>
        </w:rPr>
        <w:t>respect</w:t>
      </w:r>
      <w:r w:rsidR="002E28FC" w:rsidRPr="00241FBF">
        <w:rPr>
          <w:rFonts w:ascii="Arial" w:hAnsi="Arial"/>
          <w:sz w:val="22"/>
          <w:lang w:val="en-AU"/>
        </w:rPr>
        <w:t xml:space="preserve"> and </w:t>
      </w:r>
      <w:r w:rsidR="00ED3D7D" w:rsidRPr="00241FBF">
        <w:rPr>
          <w:rFonts w:ascii="Arial" w:hAnsi="Arial"/>
          <w:b/>
          <w:sz w:val="22"/>
          <w:lang w:val="en-AU"/>
        </w:rPr>
        <w:t>empathy</w:t>
      </w:r>
      <w:r w:rsidR="00ED3D7D" w:rsidRPr="00241FBF">
        <w:rPr>
          <w:rFonts w:ascii="Arial" w:hAnsi="Arial"/>
          <w:sz w:val="22"/>
          <w:lang w:val="en-AU"/>
        </w:rPr>
        <w:t xml:space="preserve"> for peoples with different attitudes, values, customs, symbols, processes. </w:t>
      </w:r>
    </w:p>
    <w:p w:rsidR="00ED3D7D" w:rsidRPr="00241FBF" w:rsidRDefault="00ED3D7D" w:rsidP="00ED3D7D">
      <w:pPr>
        <w:pStyle w:val="ListParagraph"/>
        <w:numPr>
          <w:ilvl w:val="0"/>
          <w:numId w:val="3"/>
        </w:numPr>
        <w:rPr>
          <w:rFonts w:ascii="Arial" w:hAnsi="Arial"/>
          <w:sz w:val="22"/>
          <w:lang w:val="en-AU"/>
        </w:rPr>
      </w:pPr>
      <w:r w:rsidRPr="00241FBF">
        <w:rPr>
          <w:rFonts w:ascii="Arial" w:hAnsi="Arial"/>
          <w:sz w:val="22"/>
          <w:lang w:val="en-AU"/>
        </w:rPr>
        <w:t>Be</w:t>
      </w:r>
      <w:r w:rsidR="0079694E">
        <w:rPr>
          <w:rFonts w:ascii="Arial" w:hAnsi="Arial"/>
          <w:sz w:val="22"/>
          <w:lang w:val="en-AU"/>
        </w:rPr>
        <w:t xml:space="preserve">ing able to work with </w:t>
      </w:r>
      <w:r w:rsidR="0079694E" w:rsidRPr="0079694E">
        <w:rPr>
          <w:rFonts w:ascii="Arial" w:hAnsi="Arial"/>
          <w:b/>
          <w:sz w:val="22"/>
          <w:lang w:val="en-AU"/>
        </w:rPr>
        <w:t>ambiguity</w:t>
      </w:r>
      <w:r w:rsidRPr="00241FBF">
        <w:rPr>
          <w:rFonts w:ascii="Arial" w:hAnsi="Arial"/>
          <w:sz w:val="22"/>
          <w:lang w:val="en-AU"/>
        </w:rPr>
        <w:t>.</w:t>
      </w:r>
    </w:p>
    <w:p w:rsidR="0079694E" w:rsidRDefault="00ED3D7D" w:rsidP="00ED3D7D">
      <w:pPr>
        <w:pStyle w:val="ListParagraph"/>
        <w:numPr>
          <w:ilvl w:val="0"/>
          <w:numId w:val="3"/>
        </w:numPr>
        <w:rPr>
          <w:rFonts w:ascii="Arial" w:hAnsi="Arial"/>
          <w:sz w:val="22"/>
          <w:lang w:val="en-AU"/>
        </w:rPr>
      </w:pPr>
      <w:r w:rsidRPr="00ED3D7D">
        <w:rPr>
          <w:rFonts w:ascii="Arial" w:hAnsi="Arial"/>
          <w:sz w:val="22"/>
          <w:lang w:val="en-AU"/>
        </w:rPr>
        <w:t xml:space="preserve">Building </w:t>
      </w:r>
      <w:r>
        <w:rPr>
          <w:rFonts w:ascii="Arial" w:hAnsi="Arial"/>
          <w:sz w:val="22"/>
          <w:lang w:val="en-AU"/>
        </w:rPr>
        <w:t>a</w:t>
      </w:r>
      <w:r w:rsidRPr="00ED3D7D">
        <w:rPr>
          <w:rFonts w:ascii="Arial" w:hAnsi="Arial"/>
          <w:sz w:val="22"/>
          <w:lang w:val="en-AU"/>
        </w:rPr>
        <w:t xml:space="preserve"> capacity for </w:t>
      </w:r>
      <w:r w:rsidRPr="00ED3D7D">
        <w:rPr>
          <w:rFonts w:ascii="Arial" w:hAnsi="Arial"/>
          <w:b/>
          <w:sz w:val="22"/>
          <w:lang w:val="en-AU"/>
        </w:rPr>
        <w:t>perceptiveness</w:t>
      </w:r>
      <w:r w:rsidR="0079694E">
        <w:rPr>
          <w:rFonts w:ascii="Arial" w:hAnsi="Arial"/>
          <w:sz w:val="22"/>
          <w:lang w:val="en-AU"/>
        </w:rPr>
        <w:t>.</w:t>
      </w:r>
    </w:p>
    <w:p w:rsidR="00ED3D7D" w:rsidRPr="00ED3D7D" w:rsidRDefault="0079694E" w:rsidP="0079694E">
      <w:pPr>
        <w:pStyle w:val="ListParagraph"/>
        <w:numPr>
          <w:ilvl w:val="1"/>
          <w:numId w:val="3"/>
        </w:numPr>
        <w:rPr>
          <w:rFonts w:ascii="Arial" w:hAnsi="Arial"/>
          <w:sz w:val="22"/>
          <w:lang w:val="en-AU"/>
        </w:rPr>
      </w:pPr>
      <w:r>
        <w:rPr>
          <w:rFonts w:ascii="Arial" w:hAnsi="Arial"/>
          <w:sz w:val="22"/>
          <w:lang w:val="en-AU"/>
        </w:rPr>
        <w:t>D</w:t>
      </w:r>
      <w:r w:rsidR="00ED3D7D" w:rsidRPr="00ED3D7D">
        <w:rPr>
          <w:rFonts w:ascii="Arial" w:hAnsi="Arial"/>
          <w:sz w:val="22"/>
          <w:lang w:val="en-AU"/>
        </w:rPr>
        <w:t xml:space="preserve">eveloping an </w:t>
      </w:r>
      <w:r w:rsidR="00ED3D7D" w:rsidRPr="00ED3D7D">
        <w:rPr>
          <w:rFonts w:ascii="Arial" w:hAnsi="Arial"/>
          <w:b/>
          <w:sz w:val="22"/>
          <w:lang w:val="en-AU"/>
        </w:rPr>
        <w:t>awareness</w:t>
      </w:r>
      <w:r w:rsidR="00ED3D7D" w:rsidRPr="00ED3D7D">
        <w:rPr>
          <w:rFonts w:ascii="Arial" w:hAnsi="Arial"/>
          <w:sz w:val="22"/>
          <w:lang w:val="en-AU"/>
        </w:rPr>
        <w:t xml:space="preserve"> of personal prejudices and discriminatory beliefs, being able to identify discrimination in society.</w:t>
      </w:r>
    </w:p>
    <w:p w:rsidR="00ED3D7D" w:rsidRDefault="00ED3D7D" w:rsidP="00C74A34">
      <w:pPr>
        <w:rPr>
          <w:rFonts w:ascii="Arial" w:hAnsi="Arial"/>
          <w:sz w:val="22"/>
          <w:lang w:val="en-AU"/>
        </w:rPr>
      </w:pPr>
    </w:p>
    <w:p w:rsidR="00ED3D7D" w:rsidRPr="00241FBF" w:rsidRDefault="00ED3D7D" w:rsidP="00ED3D7D">
      <w:pPr>
        <w:rPr>
          <w:rFonts w:ascii="Arial" w:hAnsi="Arial"/>
          <w:b/>
          <w:sz w:val="22"/>
          <w:lang w:val="en-AU"/>
        </w:rPr>
      </w:pPr>
      <w:r w:rsidRPr="00241FBF">
        <w:rPr>
          <w:rFonts w:ascii="Arial" w:hAnsi="Arial"/>
          <w:b/>
          <w:sz w:val="22"/>
          <w:lang w:val="en-AU"/>
        </w:rPr>
        <w:t>Perspective taking/Understanding skills</w:t>
      </w:r>
    </w:p>
    <w:p w:rsidR="00ED3D7D" w:rsidRDefault="00ED3D7D" w:rsidP="00ED3D7D">
      <w:pPr>
        <w:rPr>
          <w:rFonts w:ascii="Arial" w:hAnsi="Arial"/>
          <w:sz w:val="22"/>
          <w:lang w:val="en-AU"/>
        </w:rPr>
      </w:pPr>
      <w:r w:rsidRPr="00241FBF">
        <w:rPr>
          <w:rFonts w:ascii="Arial" w:hAnsi="Arial"/>
          <w:sz w:val="22"/>
          <w:lang w:val="en-AU"/>
        </w:rPr>
        <w:t xml:space="preserve">(How we </w:t>
      </w:r>
      <w:r w:rsidRPr="00241FBF">
        <w:rPr>
          <w:rFonts w:ascii="Arial" w:hAnsi="Arial"/>
          <w:b/>
          <w:sz w:val="22"/>
          <w:lang w:val="en-AU"/>
        </w:rPr>
        <w:t>demonstrate</w:t>
      </w:r>
      <w:r w:rsidRPr="00241FBF">
        <w:rPr>
          <w:rFonts w:ascii="Arial" w:hAnsi="Arial"/>
          <w:sz w:val="22"/>
          <w:lang w:val="en-AU"/>
        </w:rPr>
        <w:t xml:space="preserve"> an understanding of pluralism)</w:t>
      </w:r>
    </w:p>
    <w:p w:rsidR="00ED3D7D" w:rsidRDefault="00ED3D7D" w:rsidP="00ED3D7D">
      <w:pPr>
        <w:rPr>
          <w:rFonts w:ascii="Arial" w:hAnsi="Arial"/>
          <w:sz w:val="22"/>
          <w:lang w:val="en-AU"/>
        </w:rPr>
      </w:pPr>
    </w:p>
    <w:p w:rsidR="00ED3D7D" w:rsidRDefault="00ED3D7D" w:rsidP="00ED3D7D">
      <w:pPr>
        <w:rPr>
          <w:rFonts w:ascii="Arial" w:hAnsi="Arial"/>
          <w:sz w:val="22"/>
          <w:lang w:val="en-AU"/>
        </w:rPr>
      </w:pPr>
      <w:r>
        <w:rPr>
          <w:rFonts w:ascii="Arial" w:hAnsi="Arial"/>
          <w:sz w:val="22"/>
          <w:lang w:val="en-AU"/>
        </w:rPr>
        <w:t>Competence in this construct involves a student,</w:t>
      </w:r>
    </w:p>
    <w:p w:rsidR="00ED3D7D" w:rsidRDefault="00ED3D7D" w:rsidP="00ED3D7D">
      <w:pPr>
        <w:rPr>
          <w:rFonts w:ascii="Arial" w:hAnsi="Arial"/>
          <w:sz w:val="22"/>
          <w:lang w:val="en-AU"/>
        </w:rPr>
      </w:pPr>
    </w:p>
    <w:p w:rsidR="00ED3D7D" w:rsidRPr="00241FBF" w:rsidRDefault="00ED3D7D" w:rsidP="00ED3D7D">
      <w:pPr>
        <w:pStyle w:val="ListParagraph"/>
        <w:numPr>
          <w:ilvl w:val="0"/>
          <w:numId w:val="4"/>
        </w:numPr>
        <w:rPr>
          <w:rFonts w:ascii="Arial" w:hAnsi="Arial"/>
          <w:sz w:val="22"/>
          <w:lang w:val="en-AU"/>
        </w:rPr>
      </w:pPr>
      <w:r>
        <w:rPr>
          <w:rFonts w:ascii="Arial" w:hAnsi="Arial"/>
          <w:sz w:val="22"/>
          <w:lang w:val="en-AU"/>
        </w:rPr>
        <w:t>Building a capacity</w:t>
      </w:r>
      <w:r w:rsidRPr="00241FBF">
        <w:rPr>
          <w:rFonts w:ascii="Arial" w:hAnsi="Arial"/>
          <w:sz w:val="22"/>
          <w:lang w:val="en-AU"/>
        </w:rPr>
        <w:t xml:space="preserve"> </w:t>
      </w:r>
      <w:r w:rsidR="002E28FC">
        <w:rPr>
          <w:rFonts w:ascii="Arial" w:hAnsi="Arial"/>
          <w:sz w:val="22"/>
          <w:lang w:val="en-AU"/>
        </w:rPr>
        <w:t xml:space="preserve">for empathy by </w:t>
      </w:r>
      <w:r w:rsidRPr="00241FBF">
        <w:rPr>
          <w:rFonts w:ascii="Arial" w:hAnsi="Arial"/>
          <w:sz w:val="22"/>
          <w:lang w:val="en-AU"/>
        </w:rPr>
        <w:t>see</w:t>
      </w:r>
      <w:r w:rsidR="002E28FC">
        <w:rPr>
          <w:rFonts w:ascii="Arial" w:hAnsi="Arial"/>
          <w:sz w:val="22"/>
          <w:lang w:val="en-AU"/>
        </w:rPr>
        <w:t>ing</w:t>
      </w:r>
      <w:r w:rsidRPr="00241FBF">
        <w:rPr>
          <w:rFonts w:ascii="Arial" w:hAnsi="Arial"/>
          <w:sz w:val="22"/>
          <w:lang w:val="en-AU"/>
        </w:rPr>
        <w:t xml:space="preserve"> things through </w:t>
      </w:r>
      <w:r w:rsidRPr="00241FBF">
        <w:rPr>
          <w:rFonts w:ascii="Arial" w:hAnsi="Arial"/>
          <w:b/>
          <w:sz w:val="22"/>
          <w:lang w:val="en-AU"/>
        </w:rPr>
        <w:t>different/other’s</w:t>
      </w:r>
      <w:r w:rsidRPr="00241FBF">
        <w:rPr>
          <w:rFonts w:ascii="Arial" w:hAnsi="Arial"/>
          <w:sz w:val="22"/>
          <w:lang w:val="en-AU"/>
        </w:rPr>
        <w:t xml:space="preserve"> eyes. </w:t>
      </w:r>
    </w:p>
    <w:p w:rsidR="00ED3D7D" w:rsidRPr="00241FBF" w:rsidRDefault="002E28FC" w:rsidP="00ED3D7D">
      <w:pPr>
        <w:pStyle w:val="ListParagraph"/>
        <w:numPr>
          <w:ilvl w:val="0"/>
          <w:numId w:val="4"/>
        </w:numPr>
        <w:rPr>
          <w:rFonts w:ascii="Arial" w:hAnsi="Arial"/>
          <w:sz w:val="22"/>
          <w:lang w:val="en-AU"/>
        </w:rPr>
      </w:pPr>
      <w:r>
        <w:rPr>
          <w:rFonts w:ascii="Arial" w:hAnsi="Arial"/>
          <w:sz w:val="22"/>
          <w:lang w:val="en-AU"/>
        </w:rPr>
        <w:t>Recognising other perspectives by d</w:t>
      </w:r>
      <w:r w:rsidR="0079694E">
        <w:rPr>
          <w:rFonts w:ascii="Arial" w:hAnsi="Arial"/>
          <w:sz w:val="22"/>
          <w:lang w:val="en-AU"/>
        </w:rPr>
        <w:t>eveloping the capacity</w:t>
      </w:r>
      <w:r w:rsidR="00ED3D7D" w:rsidRPr="00241FBF">
        <w:rPr>
          <w:rFonts w:ascii="Arial" w:hAnsi="Arial"/>
          <w:sz w:val="22"/>
          <w:lang w:val="en-AU"/>
        </w:rPr>
        <w:t xml:space="preserve"> for </w:t>
      </w:r>
      <w:r w:rsidR="00ED3D7D" w:rsidRPr="00241FBF">
        <w:rPr>
          <w:rFonts w:ascii="Arial" w:hAnsi="Arial"/>
          <w:b/>
          <w:sz w:val="22"/>
          <w:lang w:val="en-AU"/>
        </w:rPr>
        <w:t xml:space="preserve">simultaneous </w:t>
      </w:r>
      <w:r w:rsidR="00ED3D7D" w:rsidRPr="0079694E">
        <w:rPr>
          <w:rFonts w:ascii="Arial" w:hAnsi="Arial"/>
          <w:sz w:val="22"/>
          <w:lang w:val="en-AU"/>
        </w:rPr>
        <w:t>explanations</w:t>
      </w:r>
      <w:r w:rsidR="0079694E">
        <w:rPr>
          <w:rFonts w:ascii="Arial" w:hAnsi="Arial"/>
          <w:sz w:val="22"/>
          <w:lang w:val="en-AU"/>
        </w:rPr>
        <w:t xml:space="preserve"> to co-exist</w:t>
      </w:r>
      <w:r w:rsidR="00ED3D7D" w:rsidRPr="00241FBF">
        <w:rPr>
          <w:rFonts w:ascii="Arial" w:hAnsi="Arial"/>
          <w:sz w:val="22"/>
          <w:lang w:val="en-AU"/>
        </w:rPr>
        <w:t xml:space="preserve">. </w:t>
      </w:r>
    </w:p>
    <w:p w:rsidR="00ED3D7D" w:rsidRPr="00241FBF" w:rsidRDefault="00ED3D7D" w:rsidP="00ED3D7D">
      <w:pPr>
        <w:pStyle w:val="ListParagraph"/>
        <w:numPr>
          <w:ilvl w:val="0"/>
          <w:numId w:val="4"/>
        </w:numPr>
        <w:rPr>
          <w:rFonts w:ascii="Arial" w:hAnsi="Arial"/>
          <w:sz w:val="22"/>
          <w:lang w:val="en-AU"/>
        </w:rPr>
      </w:pPr>
      <w:r w:rsidRPr="00241FBF">
        <w:rPr>
          <w:rFonts w:ascii="Arial" w:hAnsi="Arial"/>
          <w:sz w:val="22"/>
          <w:lang w:val="en-AU"/>
        </w:rPr>
        <w:t xml:space="preserve">Being able to demonstrate appropriate and context specific (non stereotypical) </w:t>
      </w:r>
      <w:r w:rsidRPr="00241FBF">
        <w:rPr>
          <w:rFonts w:ascii="Arial" w:hAnsi="Arial"/>
          <w:b/>
          <w:sz w:val="22"/>
          <w:lang w:val="en-AU"/>
        </w:rPr>
        <w:t>understanding</w:t>
      </w:r>
      <w:r w:rsidRPr="00241FBF">
        <w:rPr>
          <w:rFonts w:ascii="Arial" w:hAnsi="Arial"/>
          <w:sz w:val="22"/>
          <w:lang w:val="en-AU"/>
        </w:rPr>
        <w:t xml:space="preserve"> in intercultural situations. </w:t>
      </w:r>
    </w:p>
    <w:p w:rsidR="00ED3D7D" w:rsidRPr="00ED3D7D" w:rsidRDefault="00ED3D7D" w:rsidP="00ED3D7D">
      <w:pPr>
        <w:pStyle w:val="ListParagraph"/>
        <w:numPr>
          <w:ilvl w:val="0"/>
          <w:numId w:val="4"/>
        </w:numPr>
      </w:pPr>
      <w:r w:rsidRPr="00ED3D7D">
        <w:rPr>
          <w:rFonts w:ascii="Arial" w:hAnsi="Arial"/>
          <w:sz w:val="22"/>
          <w:lang w:val="en-AU"/>
        </w:rPr>
        <w:t xml:space="preserve">Developing the capacity to cope/work with </w:t>
      </w:r>
      <w:r w:rsidRPr="00ED3D7D">
        <w:rPr>
          <w:rFonts w:ascii="Arial" w:hAnsi="Arial"/>
          <w:b/>
          <w:sz w:val="22"/>
          <w:lang w:val="en-AU"/>
        </w:rPr>
        <w:t>differences</w:t>
      </w:r>
      <w:r w:rsidRPr="00ED3D7D">
        <w:rPr>
          <w:rFonts w:ascii="Arial" w:hAnsi="Arial"/>
          <w:sz w:val="22"/>
          <w:lang w:val="en-AU"/>
        </w:rPr>
        <w:t xml:space="preserve"> (these may be context specific; social/cultural/ historical), whilst minimising the need to homogenise.</w:t>
      </w:r>
    </w:p>
    <w:p w:rsidR="00A911AE" w:rsidRDefault="00A911AE" w:rsidP="00ED3D7D"/>
    <w:p w:rsidR="00ED3D7D" w:rsidRPr="00241FBF" w:rsidRDefault="00ED3D7D" w:rsidP="00ED3D7D">
      <w:pPr>
        <w:rPr>
          <w:rFonts w:ascii="Arial" w:hAnsi="Arial"/>
          <w:b/>
          <w:sz w:val="22"/>
          <w:lang w:val="en-AU"/>
        </w:rPr>
      </w:pPr>
      <w:r w:rsidRPr="00241FBF">
        <w:rPr>
          <w:rFonts w:ascii="Arial" w:hAnsi="Arial"/>
          <w:b/>
          <w:sz w:val="22"/>
          <w:lang w:val="en-AU"/>
        </w:rPr>
        <w:t>Intergroup skills</w:t>
      </w:r>
    </w:p>
    <w:p w:rsidR="00ED3D7D" w:rsidRDefault="00ED3D7D" w:rsidP="00ED3D7D">
      <w:pPr>
        <w:rPr>
          <w:rFonts w:ascii="Arial" w:hAnsi="Arial"/>
          <w:sz w:val="22"/>
          <w:lang w:val="en-AU"/>
        </w:rPr>
      </w:pPr>
      <w:r w:rsidRPr="00241FBF">
        <w:rPr>
          <w:rFonts w:ascii="Arial" w:hAnsi="Arial"/>
          <w:sz w:val="22"/>
          <w:lang w:val="en-AU"/>
        </w:rPr>
        <w:t xml:space="preserve">(How we </w:t>
      </w:r>
      <w:r w:rsidRPr="00241FBF">
        <w:rPr>
          <w:rFonts w:ascii="Arial" w:hAnsi="Arial"/>
          <w:b/>
          <w:sz w:val="22"/>
          <w:lang w:val="en-AU"/>
        </w:rPr>
        <w:t>participate</w:t>
      </w:r>
      <w:r w:rsidRPr="00241FBF">
        <w:rPr>
          <w:rFonts w:ascii="Arial" w:hAnsi="Arial"/>
          <w:sz w:val="22"/>
          <w:lang w:val="en-AU"/>
        </w:rPr>
        <w:t xml:space="preserve"> in intercultural situations)</w:t>
      </w:r>
    </w:p>
    <w:p w:rsidR="00ED3D7D" w:rsidRDefault="00ED3D7D" w:rsidP="00ED3D7D">
      <w:pPr>
        <w:rPr>
          <w:rFonts w:ascii="Arial" w:hAnsi="Arial"/>
          <w:sz w:val="22"/>
          <w:lang w:val="en-AU"/>
        </w:rPr>
      </w:pPr>
    </w:p>
    <w:p w:rsidR="00ED3D7D" w:rsidRDefault="00ED3D7D" w:rsidP="00ED3D7D">
      <w:pPr>
        <w:rPr>
          <w:rFonts w:ascii="Arial" w:hAnsi="Arial"/>
          <w:sz w:val="22"/>
          <w:lang w:val="en-AU"/>
        </w:rPr>
      </w:pPr>
      <w:r>
        <w:rPr>
          <w:rFonts w:ascii="Arial" w:hAnsi="Arial"/>
          <w:sz w:val="22"/>
          <w:lang w:val="en-AU"/>
        </w:rPr>
        <w:t>Competence in this construct involves a student,</w:t>
      </w:r>
    </w:p>
    <w:p w:rsidR="00ED3D7D" w:rsidRDefault="00ED3D7D" w:rsidP="00ED3D7D">
      <w:pPr>
        <w:rPr>
          <w:rFonts w:ascii="Arial" w:hAnsi="Arial"/>
          <w:sz w:val="22"/>
          <w:lang w:val="en-AU"/>
        </w:rPr>
      </w:pPr>
    </w:p>
    <w:p w:rsidR="00ED3D7D" w:rsidRPr="00241FBF" w:rsidRDefault="00ED3D7D" w:rsidP="00ED3D7D">
      <w:pPr>
        <w:pStyle w:val="ListParagraph"/>
        <w:numPr>
          <w:ilvl w:val="0"/>
          <w:numId w:val="5"/>
        </w:numPr>
        <w:rPr>
          <w:rFonts w:ascii="Arial" w:hAnsi="Arial"/>
          <w:sz w:val="22"/>
          <w:lang w:val="en-AU"/>
        </w:rPr>
      </w:pPr>
      <w:r w:rsidRPr="00241FBF">
        <w:rPr>
          <w:rFonts w:ascii="Arial" w:hAnsi="Arial"/>
          <w:sz w:val="22"/>
          <w:lang w:val="en-AU"/>
        </w:rPr>
        <w:t xml:space="preserve">Developing skills in </w:t>
      </w:r>
      <w:r w:rsidRPr="00241FBF">
        <w:rPr>
          <w:rFonts w:ascii="Arial" w:hAnsi="Arial"/>
          <w:b/>
          <w:sz w:val="22"/>
          <w:lang w:val="en-AU"/>
        </w:rPr>
        <w:t>communication</w:t>
      </w:r>
      <w:r w:rsidRPr="00241FBF">
        <w:rPr>
          <w:rFonts w:ascii="Arial" w:hAnsi="Arial"/>
          <w:sz w:val="22"/>
          <w:lang w:val="en-AU"/>
        </w:rPr>
        <w:t xml:space="preserve"> (including verbal and non verbal; physical, symbolic, visual </w:t>
      </w:r>
      <w:proofErr w:type="spellStart"/>
      <w:r w:rsidRPr="00241FBF">
        <w:rPr>
          <w:rFonts w:ascii="Arial" w:hAnsi="Arial"/>
          <w:sz w:val="22"/>
          <w:lang w:val="en-AU"/>
        </w:rPr>
        <w:t>literacies</w:t>
      </w:r>
      <w:proofErr w:type="spellEnd"/>
      <w:r w:rsidRPr="00241FBF">
        <w:rPr>
          <w:rFonts w:ascii="Arial" w:hAnsi="Arial"/>
          <w:sz w:val="22"/>
          <w:lang w:val="en-AU"/>
        </w:rPr>
        <w:t xml:space="preserve">). </w:t>
      </w:r>
    </w:p>
    <w:p w:rsidR="002E28FC" w:rsidRDefault="00ED3D7D" w:rsidP="00ED3D7D">
      <w:pPr>
        <w:pStyle w:val="ListParagraph"/>
        <w:numPr>
          <w:ilvl w:val="0"/>
          <w:numId w:val="5"/>
        </w:numPr>
        <w:rPr>
          <w:rFonts w:ascii="Arial" w:hAnsi="Arial"/>
          <w:sz w:val="22"/>
          <w:lang w:val="en-AU"/>
        </w:rPr>
      </w:pPr>
      <w:r w:rsidRPr="00241FBF">
        <w:rPr>
          <w:rFonts w:ascii="Arial" w:hAnsi="Arial"/>
          <w:sz w:val="22"/>
          <w:lang w:val="en-AU"/>
        </w:rPr>
        <w:t xml:space="preserve">Developing </w:t>
      </w:r>
      <w:r w:rsidRPr="00241FBF">
        <w:rPr>
          <w:rFonts w:ascii="Arial" w:hAnsi="Arial"/>
          <w:b/>
          <w:sz w:val="22"/>
          <w:lang w:val="en-AU"/>
        </w:rPr>
        <w:t>objectivity</w:t>
      </w:r>
      <w:r w:rsidRPr="00241FBF">
        <w:rPr>
          <w:rFonts w:ascii="Arial" w:hAnsi="Arial"/>
          <w:sz w:val="22"/>
          <w:lang w:val="en-AU"/>
        </w:rPr>
        <w:t xml:space="preserve">, </w:t>
      </w:r>
      <w:r w:rsidRPr="00241FBF">
        <w:rPr>
          <w:rFonts w:ascii="Arial" w:hAnsi="Arial"/>
          <w:b/>
          <w:sz w:val="22"/>
          <w:lang w:val="en-AU"/>
        </w:rPr>
        <w:t>patience</w:t>
      </w:r>
      <w:r w:rsidR="0079694E">
        <w:rPr>
          <w:rFonts w:ascii="Arial" w:hAnsi="Arial"/>
          <w:sz w:val="22"/>
          <w:lang w:val="en-AU"/>
        </w:rPr>
        <w:t xml:space="preserve"> and </w:t>
      </w:r>
      <w:r w:rsidR="0079694E">
        <w:rPr>
          <w:rFonts w:ascii="Arial" w:hAnsi="Arial"/>
          <w:b/>
          <w:sz w:val="22"/>
          <w:lang w:val="en-AU"/>
        </w:rPr>
        <w:t>inclusiveness</w:t>
      </w:r>
      <w:r w:rsidRPr="00241FBF">
        <w:rPr>
          <w:rFonts w:ascii="Arial" w:hAnsi="Arial"/>
          <w:b/>
          <w:sz w:val="22"/>
          <w:lang w:val="en-AU"/>
        </w:rPr>
        <w:t xml:space="preserve"> </w:t>
      </w:r>
      <w:r w:rsidR="0079694E">
        <w:rPr>
          <w:rFonts w:ascii="Arial" w:hAnsi="Arial"/>
          <w:sz w:val="22"/>
          <w:lang w:val="en-AU"/>
        </w:rPr>
        <w:t>in</w:t>
      </w:r>
      <w:r w:rsidRPr="00241FBF">
        <w:rPr>
          <w:rFonts w:ascii="Arial" w:hAnsi="Arial"/>
          <w:sz w:val="22"/>
          <w:lang w:val="en-AU"/>
        </w:rPr>
        <w:t xml:space="preserve"> successful problem solving/conflict resolution.</w:t>
      </w:r>
    </w:p>
    <w:p w:rsidR="00ED3D7D" w:rsidRPr="00241FBF" w:rsidRDefault="002E28FC" w:rsidP="00ED3D7D">
      <w:pPr>
        <w:pStyle w:val="ListParagraph"/>
        <w:numPr>
          <w:ilvl w:val="0"/>
          <w:numId w:val="5"/>
        </w:numPr>
        <w:rPr>
          <w:rFonts w:ascii="Arial" w:hAnsi="Arial"/>
          <w:sz w:val="22"/>
          <w:lang w:val="en-AU"/>
        </w:rPr>
      </w:pPr>
      <w:r>
        <w:rPr>
          <w:rFonts w:ascii="Arial" w:hAnsi="Arial"/>
          <w:sz w:val="22"/>
          <w:lang w:val="en-AU"/>
        </w:rPr>
        <w:t xml:space="preserve">Developing the capacity for </w:t>
      </w:r>
      <w:r w:rsidRPr="002E28FC">
        <w:rPr>
          <w:rFonts w:ascii="Arial" w:hAnsi="Arial"/>
          <w:b/>
          <w:sz w:val="22"/>
          <w:lang w:val="en-AU"/>
        </w:rPr>
        <w:t>leadership</w:t>
      </w:r>
      <w:r>
        <w:rPr>
          <w:rFonts w:ascii="Arial" w:hAnsi="Arial"/>
          <w:sz w:val="22"/>
          <w:lang w:val="en-AU"/>
        </w:rPr>
        <w:t xml:space="preserve">, </w:t>
      </w:r>
      <w:r w:rsidRPr="002E28FC">
        <w:rPr>
          <w:rFonts w:ascii="Arial" w:hAnsi="Arial"/>
          <w:b/>
          <w:sz w:val="22"/>
          <w:lang w:val="en-AU"/>
        </w:rPr>
        <w:t>teamwork</w:t>
      </w:r>
      <w:r>
        <w:rPr>
          <w:rFonts w:ascii="Arial" w:hAnsi="Arial"/>
          <w:sz w:val="22"/>
          <w:lang w:val="en-AU"/>
        </w:rPr>
        <w:t xml:space="preserve"> and </w:t>
      </w:r>
      <w:r w:rsidRPr="002E28FC">
        <w:rPr>
          <w:rFonts w:ascii="Arial" w:hAnsi="Arial"/>
          <w:b/>
          <w:sz w:val="22"/>
          <w:lang w:val="en-AU"/>
        </w:rPr>
        <w:t>negotiation</w:t>
      </w:r>
      <w:r>
        <w:rPr>
          <w:rFonts w:ascii="Arial" w:hAnsi="Arial"/>
          <w:sz w:val="22"/>
          <w:lang w:val="en-AU"/>
        </w:rPr>
        <w:t xml:space="preserve"> during collaborative projects.</w:t>
      </w:r>
    </w:p>
    <w:p w:rsidR="00ED3D7D" w:rsidRPr="00241FBF" w:rsidRDefault="0079694E" w:rsidP="00ED3D7D">
      <w:pPr>
        <w:pStyle w:val="ListParagraph"/>
        <w:numPr>
          <w:ilvl w:val="0"/>
          <w:numId w:val="5"/>
        </w:numPr>
        <w:rPr>
          <w:rFonts w:ascii="Arial" w:hAnsi="Arial"/>
          <w:sz w:val="22"/>
          <w:lang w:val="en-AU"/>
        </w:rPr>
      </w:pPr>
      <w:r>
        <w:rPr>
          <w:rFonts w:ascii="Arial" w:hAnsi="Arial"/>
          <w:sz w:val="22"/>
          <w:lang w:val="en-AU"/>
        </w:rPr>
        <w:t>Developing the capacity for</w:t>
      </w:r>
      <w:r w:rsidR="00ED3D7D" w:rsidRPr="00241FBF">
        <w:rPr>
          <w:rFonts w:ascii="Arial" w:hAnsi="Arial"/>
          <w:sz w:val="22"/>
          <w:lang w:val="en-AU"/>
        </w:rPr>
        <w:t xml:space="preserve"> </w:t>
      </w:r>
      <w:r w:rsidRPr="00241FBF">
        <w:rPr>
          <w:rFonts w:ascii="Arial" w:hAnsi="Arial"/>
          <w:b/>
          <w:sz w:val="22"/>
          <w:lang w:val="en-AU"/>
        </w:rPr>
        <w:t>adaptability</w:t>
      </w:r>
      <w:r>
        <w:rPr>
          <w:rFonts w:ascii="Arial" w:hAnsi="Arial"/>
          <w:sz w:val="22"/>
          <w:lang w:val="en-AU"/>
        </w:rPr>
        <w:t>.</w:t>
      </w:r>
    </w:p>
    <w:p w:rsidR="00ED3D7D" w:rsidRPr="00ED3D7D" w:rsidRDefault="00ED3D7D" w:rsidP="00ED3D7D">
      <w:pPr>
        <w:pStyle w:val="ListParagraph"/>
        <w:numPr>
          <w:ilvl w:val="0"/>
          <w:numId w:val="5"/>
        </w:numPr>
      </w:pPr>
      <w:r w:rsidRPr="00ED3D7D">
        <w:rPr>
          <w:rFonts w:ascii="Arial" w:hAnsi="Arial"/>
          <w:sz w:val="22"/>
          <w:lang w:val="en-AU"/>
        </w:rPr>
        <w:t>Developing the ca</w:t>
      </w:r>
      <w:r w:rsidR="0079694E">
        <w:rPr>
          <w:rFonts w:ascii="Arial" w:hAnsi="Arial"/>
          <w:sz w:val="22"/>
          <w:lang w:val="en-AU"/>
        </w:rPr>
        <w:t>pacity to explore</w:t>
      </w:r>
      <w:r w:rsidRPr="00ED3D7D">
        <w:rPr>
          <w:rFonts w:ascii="Arial" w:hAnsi="Arial"/>
          <w:sz w:val="22"/>
          <w:lang w:val="en-AU"/>
        </w:rPr>
        <w:t xml:space="preserve"> </w:t>
      </w:r>
      <w:r w:rsidRPr="00ED3D7D">
        <w:rPr>
          <w:rFonts w:ascii="Arial" w:hAnsi="Arial"/>
          <w:b/>
          <w:sz w:val="22"/>
          <w:lang w:val="en-AU"/>
        </w:rPr>
        <w:t>culture specific knowledge</w:t>
      </w:r>
      <w:r w:rsidRPr="00ED3D7D">
        <w:rPr>
          <w:rFonts w:ascii="Arial" w:hAnsi="Arial"/>
          <w:sz w:val="22"/>
          <w:lang w:val="en-AU"/>
        </w:rPr>
        <w:t>, rules, traditions, customs or habits.</w:t>
      </w:r>
    </w:p>
    <w:p w:rsidR="00ED3D7D" w:rsidRDefault="00ED3D7D" w:rsidP="00ED3D7D"/>
    <w:p w:rsidR="00ED3D7D" w:rsidRPr="00241FBF" w:rsidRDefault="00ED3D7D" w:rsidP="00ED3D7D">
      <w:pPr>
        <w:rPr>
          <w:rFonts w:ascii="Arial" w:hAnsi="Arial"/>
          <w:b/>
          <w:sz w:val="22"/>
          <w:lang w:val="en-AU"/>
        </w:rPr>
      </w:pPr>
      <w:proofErr w:type="spellStart"/>
      <w:r w:rsidRPr="00241FBF">
        <w:rPr>
          <w:rFonts w:ascii="Arial" w:hAnsi="Arial"/>
          <w:b/>
          <w:sz w:val="22"/>
          <w:lang w:val="en-AU"/>
        </w:rPr>
        <w:t>Metacognative</w:t>
      </w:r>
      <w:proofErr w:type="spellEnd"/>
      <w:r w:rsidRPr="00241FBF">
        <w:rPr>
          <w:rFonts w:ascii="Arial" w:hAnsi="Arial"/>
          <w:b/>
          <w:sz w:val="22"/>
          <w:lang w:val="en-AU"/>
        </w:rPr>
        <w:t xml:space="preserve"> reasoning/identity building skills</w:t>
      </w:r>
    </w:p>
    <w:p w:rsidR="00ED3D7D" w:rsidRDefault="00ED3D7D" w:rsidP="00ED3D7D">
      <w:pPr>
        <w:rPr>
          <w:rFonts w:ascii="Arial" w:hAnsi="Arial"/>
          <w:sz w:val="22"/>
          <w:lang w:val="en-AU"/>
        </w:rPr>
      </w:pPr>
      <w:r w:rsidRPr="00241FBF">
        <w:rPr>
          <w:rFonts w:ascii="Arial" w:hAnsi="Arial"/>
          <w:sz w:val="22"/>
          <w:lang w:val="en-AU"/>
        </w:rPr>
        <w:t xml:space="preserve">(How we </w:t>
      </w:r>
      <w:r w:rsidRPr="00241FBF">
        <w:rPr>
          <w:rFonts w:ascii="Arial" w:hAnsi="Arial"/>
          <w:b/>
          <w:sz w:val="22"/>
          <w:lang w:val="en-AU"/>
        </w:rPr>
        <w:t>explain</w:t>
      </w:r>
      <w:r w:rsidRPr="00241FBF">
        <w:rPr>
          <w:rFonts w:ascii="Arial" w:hAnsi="Arial"/>
          <w:sz w:val="22"/>
          <w:lang w:val="en-AU"/>
        </w:rPr>
        <w:t xml:space="preserve"> </w:t>
      </w:r>
      <w:proofErr w:type="gramStart"/>
      <w:r w:rsidRPr="00241FBF">
        <w:rPr>
          <w:rFonts w:ascii="Arial" w:hAnsi="Arial"/>
          <w:sz w:val="22"/>
          <w:lang w:val="en-AU"/>
        </w:rPr>
        <w:t>ours and others’</w:t>
      </w:r>
      <w:proofErr w:type="gramEnd"/>
      <w:r w:rsidRPr="00241FBF">
        <w:rPr>
          <w:rFonts w:ascii="Arial" w:hAnsi="Arial"/>
          <w:sz w:val="22"/>
          <w:lang w:val="en-AU"/>
        </w:rPr>
        <w:t xml:space="preserve"> personal and social identities within cultural frameworks)</w:t>
      </w:r>
    </w:p>
    <w:p w:rsidR="00C60699" w:rsidRDefault="00C60699" w:rsidP="00ED3D7D">
      <w:pPr>
        <w:rPr>
          <w:rFonts w:ascii="Arial" w:hAnsi="Arial"/>
          <w:sz w:val="22"/>
          <w:lang w:val="en-AU"/>
        </w:rPr>
      </w:pPr>
    </w:p>
    <w:p w:rsidR="00C60699" w:rsidRDefault="00C60699" w:rsidP="00C60699">
      <w:pPr>
        <w:rPr>
          <w:rFonts w:ascii="Arial" w:hAnsi="Arial"/>
          <w:sz w:val="22"/>
          <w:lang w:val="en-AU"/>
        </w:rPr>
      </w:pPr>
      <w:r>
        <w:rPr>
          <w:rFonts w:ascii="Arial" w:hAnsi="Arial"/>
          <w:sz w:val="22"/>
          <w:lang w:val="en-AU"/>
        </w:rPr>
        <w:t>Competence in this construct involves a student,</w:t>
      </w:r>
    </w:p>
    <w:p w:rsidR="00ED3D7D" w:rsidRDefault="00ED3D7D" w:rsidP="00ED3D7D">
      <w:pPr>
        <w:rPr>
          <w:rFonts w:ascii="Arial" w:hAnsi="Arial"/>
          <w:sz w:val="22"/>
          <w:lang w:val="en-AU"/>
        </w:rPr>
      </w:pPr>
    </w:p>
    <w:p w:rsidR="00ED3D7D" w:rsidRPr="00241FBF" w:rsidRDefault="00ED3D7D" w:rsidP="00ED3D7D">
      <w:pPr>
        <w:pStyle w:val="ListParagraph"/>
        <w:numPr>
          <w:ilvl w:val="0"/>
          <w:numId w:val="6"/>
        </w:numPr>
        <w:rPr>
          <w:rFonts w:ascii="Arial" w:hAnsi="Arial"/>
          <w:sz w:val="22"/>
          <w:lang w:val="en-AU"/>
        </w:rPr>
      </w:pPr>
      <w:r w:rsidRPr="00241FBF">
        <w:rPr>
          <w:rFonts w:ascii="Arial" w:hAnsi="Arial"/>
          <w:sz w:val="22"/>
          <w:lang w:val="en-AU"/>
        </w:rPr>
        <w:t xml:space="preserve">Being able to </w:t>
      </w:r>
      <w:r w:rsidRPr="00241FBF">
        <w:rPr>
          <w:rFonts w:ascii="Arial" w:hAnsi="Arial"/>
          <w:b/>
          <w:sz w:val="22"/>
          <w:lang w:val="en-AU"/>
        </w:rPr>
        <w:t>reflect</w:t>
      </w:r>
      <w:r w:rsidRPr="00241FBF">
        <w:rPr>
          <w:rFonts w:ascii="Arial" w:hAnsi="Arial"/>
          <w:sz w:val="22"/>
          <w:lang w:val="en-AU"/>
        </w:rPr>
        <w:t xml:space="preserve"> on how </w:t>
      </w:r>
      <w:r w:rsidR="0079694E">
        <w:rPr>
          <w:rFonts w:ascii="Arial" w:hAnsi="Arial"/>
          <w:b/>
          <w:sz w:val="22"/>
          <w:lang w:val="en-AU"/>
        </w:rPr>
        <w:t>one’s</w:t>
      </w:r>
      <w:r w:rsidRPr="00241FBF">
        <w:rPr>
          <w:rFonts w:ascii="Arial" w:hAnsi="Arial"/>
          <w:b/>
          <w:sz w:val="22"/>
          <w:lang w:val="en-AU"/>
        </w:rPr>
        <w:t xml:space="preserve"> culture</w:t>
      </w:r>
      <w:r w:rsidRPr="00241FBF">
        <w:rPr>
          <w:rFonts w:ascii="Arial" w:hAnsi="Arial"/>
          <w:sz w:val="22"/>
          <w:lang w:val="en-AU"/>
        </w:rPr>
        <w:t xml:space="preserve"> has formed the way one thinks, acts and values. </w:t>
      </w:r>
    </w:p>
    <w:p w:rsidR="00ED3D7D" w:rsidRPr="00241FBF" w:rsidRDefault="00ED3D7D" w:rsidP="00ED3D7D">
      <w:pPr>
        <w:pStyle w:val="ListParagraph"/>
        <w:numPr>
          <w:ilvl w:val="0"/>
          <w:numId w:val="6"/>
        </w:numPr>
        <w:rPr>
          <w:rFonts w:ascii="Arial" w:hAnsi="Arial"/>
          <w:sz w:val="22"/>
          <w:lang w:val="en-AU"/>
        </w:rPr>
      </w:pPr>
      <w:r w:rsidRPr="00241FBF">
        <w:rPr>
          <w:rFonts w:ascii="Arial" w:hAnsi="Arial"/>
          <w:sz w:val="22"/>
          <w:lang w:val="en-AU"/>
        </w:rPr>
        <w:t xml:space="preserve">Being able to criticise/affirm actions/values embedded within one’s </w:t>
      </w:r>
      <w:r w:rsidR="0079694E">
        <w:rPr>
          <w:rFonts w:ascii="Arial" w:hAnsi="Arial"/>
          <w:sz w:val="22"/>
          <w:lang w:val="en-AU"/>
        </w:rPr>
        <w:t>own</w:t>
      </w:r>
      <w:r w:rsidRPr="00241FBF">
        <w:rPr>
          <w:rFonts w:ascii="Arial" w:hAnsi="Arial"/>
          <w:sz w:val="22"/>
          <w:lang w:val="en-AU"/>
        </w:rPr>
        <w:t xml:space="preserve"> culture and suggest how </w:t>
      </w:r>
      <w:r w:rsidR="0062434B">
        <w:rPr>
          <w:rFonts w:ascii="Arial" w:hAnsi="Arial"/>
          <w:sz w:val="22"/>
          <w:lang w:val="en-AU"/>
        </w:rPr>
        <w:t>they may impact on</w:t>
      </w:r>
      <w:r w:rsidRPr="00241FBF">
        <w:rPr>
          <w:rFonts w:ascii="Arial" w:hAnsi="Arial"/>
          <w:b/>
          <w:sz w:val="22"/>
          <w:lang w:val="en-AU"/>
        </w:rPr>
        <w:t xml:space="preserve"> </w:t>
      </w:r>
      <w:r w:rsidR="0062434B" w:rsidRPr="0062434B">
        <w:rPr>
          <w:rFonts w:ascii="Arial" w:hAnsi="Arial"/>
          <w:sz w:val="22"/>
          <w:lang w:val="en-AU"/>
        </w:rPr>
        <w:t>(personal, collective, national or cultural)</w:t>
      </w:r>
      <w:r w:rsidR="0062434B">
        <w:rPr>
          <w:rFonts w:ascii="Arial" w:hAnsi="Arial"/>
          <w:b/>
          <w:sz w:val="22"/>
          <w:lang w:val="en-AU"/>
        </w:rPr>
        <w:t xml:space="preserve"> </w:t>
      </w:r>
      <w:r w:rsidRPr="00241FBF">
        <w:rPr>
          <w:rFonts w:ascii="Arial" w:hAnsi="Arial"/>
          <w:b/>
          <w:sz w:val="22"/>
          <w:lang w:val="en-AU"/>
        </w:rPr>
        <w:t>identity</w:t>
      </w:r>
      <w:r w:rsidRPr="00241FBF">
        <w:rPr>
          <w:rFonts w:ascii="Arial" w:hAnsi="Arial"/>
          <w:sz w:val="22"/>
          <w:lang w:val="en-AU"/>
        </w:rPr>
        <w:t xml:space="preserve">. </w:t>
      </w:r>
    </w:p>
    <w:p w:rsidR="00ED3D7D" w:rsidRPr="00241FBF" w:rsidRDefault="00ED3D7D" w:rsidP="00ED3D7D">
      <w:pPr>
        <w:pStyle w:val="ListParagraph"/>
        <w:numPr>
          <w:ilvl w:val="0"/>
          <w:numId w:val="6"/>
        </w:numPr>
        <w:rPr>
          <w:rFonts w:ascii="Arial" w:hAnsi="Arial"/>
          <w:sz w:val="22"/>
          <w:lang w:val="en-AU"/>
        </w:rPr>
      </w:pPr>
      <w:r w:rsidRPr="00241FBF">
        <w:rPr>
          <w:rFonts w:ascii="Arial" w:hAnsi="Arial"/>
          <w:sz w:val="22"/>
          <w:lang w:val="en-AU"/>
        </w:rPr>
        <w:t xml:space="preserve">Being able to </w:t>
      </w:r>
      <w:r w:rsidRPr="00241FBF">
        <w:rPr>
          <w:rFonts w:ascii="Arial" w:hAnsi="Arial"/>
          <w:b/>
          <w:sz w:val="22"/>
          <w:lang w:val="en-AU"/>
        </w:rPr>
        <w:t>reason</w:t>
      </w:r>
      <w:r w:rsidR="0079694E">
        <w:rPr>
          <w:rFonts w:ascii="Arial" w:hAnsi="Arial"/>
          <w:sz w:val="22"/>
          <w:lang w:val="en-AU"/>
        </w:rPr>
        <w:t xml:space="preserve"> about the ways attitudes, actions, or </w:t>
      </w:r>
      <w:r w:rsidRPr="00241FBF">
        <w:rPr>
          <w:rFonts w:ascii="Arial" w:hAnsi="Arial"/>
          <w:sz w:val="22"/>
          <w:lang w:val="en-AU"/>
        </w:rPr>
        <w:t xml:space="preserve">values are shaped by experiences in </w:t>
      </w:r>
      <w:r w:rsidRPr="00241FBF">
        <w:rPr>
          <w:rFonts w:ascii="Arial" w:hAnsi="Arial"/>
          <w:b/>
          <w:sz w:val="22"/>
          <w:lang w:val="en-AU"/>
        </w:rPr>
        <w:t xml:space="preserve">other cultural/socioeconomic/ethnic </w:t>
      </w:r>
      <w:r w:rsidRPr="00241FBF">
        <w:rPr>
          <w:rFonts w:ascii="Arial" w:hAnsi="Arial"/>
          <w:sz w:val="22"/>
          <w:lang w:val="en-AU"/>
        </w:rPr>
        <w:t xml:space="preserve">settings and suggest reasons to </w:t>
      </w:r>
      <w:r w:rsidRPr="00241FBF">
        <w:rPr>
          <w:rFonts w:ascii="Arial" w:hAnsi="Arial"/>
          <w:b/>
          <w:sz w:val="22"/>
          <w:lang w:val="en-AU"/>
        </w:rPr>
        <w:t>explain</w:t>
      </w:r>
      <w:r w:rsidRPr="00241FBF">
        <w:rPr>
          <w:rFonts w:ascii="Arial" w:hAnsi="Arial"/>
          <w:sz w:val="22"/>
          <w:lang w:val="en-AU"/>
        </w:rPr>
        <w:t xml:space="preserve"> why others behave as they do. </w:t>
      </w:r>
    </w:p>
    <w:p w:rsidR="00ED3D7D" w:rsidRPr="00241FBF" w:rsidRDefault="00ED3D7D" w:rsidP="00ED3D7D">
      <w:pPr>
        <w:pStyle w:val="ListParagraph"/>
        <w:numPr>
          <w:ilvl w:val="1"/>
          <w:numId w:val="6"/>
        </w:numPr>
        <w:rPr>
          <w:rFonts w:ascii="Arial" w:hAnsi="Arial"/>
          <w:sz w:val="22"/>
          <w:lang w:val="en-AU"/>
        </w:rPr>
      </w:pPr>
      <w:r w:rsidRPr="00241FBF">
        <w:rPr>
          <w:rFonts w:ascii="Arial" w:hAnsi="Arial"/>
          <w:sz w:val="22"/>
          <w:lang w:val="en-AU"/>
        </w:rPr>
        <w:t xml:space="preserve">Students may then progressively develop the capacity to </w:t>
      </w:r>
      <w:r w:rsidRPr="00241FBF">
        <w:rPr>
          <w:rFonts w:ascii="Arial" w:hAnsi="Arial"/>
          <w:b/>
          <w:sz w:val="22"/>
          <w:lang w:val="en-AU"/>
        </w:rPr>
        <w:t>anticipate</w:t>
      </w:r>
      <w:r w:rsidR="0079694E">
        <w:rPr>
          <w:rFonts w:ascii="Arial" w:hAnsi="Arial"/>
          <w:sz w:val="22"/>
          <w:lang w:val="en-AU"/>
        </w:rPr>
        <w:t xml:space="preserve"> actions, opinions or </w:t>
      </w:r>
      <w:r w:rsidRPr="00241FBF">
        <w:rPr>
          <w:rFonts w:ascii="Arial" w:hAnsi="Arial"/>
          <w:sz w:val="22"/>
          <w:lang w:val="en-AU"/>
        </w:rPr>
        <w:t>values that may stem from experiences within cultures other than their own.</w:t>
      </w:r>
    </w:p>
    <w:p w:rsidR="00ED3D7D" w:rsidRDefault="00ED3D7D" w:rsidP="00ED3D7D">
      <w:pPr>
        <w:pStyle w:val="ListParagraph"/>
        <w:numPr>
          <w:ilvl w:val="1"/>
          <w:numId w:val="6"/>
        </w:numPr>
        <w:rPr>
          <w:rFonts w:ascii="Arial" w:hAnsi="Arial"/>
          <w:sz w:val="22"/>
          <w:lang w:val="en-AU"/>
        </w:rPr>
      </w:pPr>
      <w:r w:rsidRPr="00241FBF">
        <w:rPr>
          <w:rFonts w:ascii="Arial" w:hAnsi="Arial"/>
          <w:sz w:val="22"/>
          <w:lang w:val="en-AU"/>
        </w:rPr>
        <w:t xml:space="preserve">They may also progressively develop the capacity to make </w:t>
      </w:r>
      <w:r w:rsidRPr="00241FBF">
        <w:rPr>
          <w:rFonts w:ascii="Arial" w:hAnsi="Arial"/>
          <w:b/>
          <w:sz w:val="22"/>
          <w:lang w:val="en-AU"/>
        </w:rPr>
        <w:t>e</w:t>
      </w:r>
      <w:r w:rsidR="002E28FC">
        <w:rPr>
          <w:rFonts w:ascii="Arial" w:hAnsi="Arial"/>
          <w:b/>
          <w:sz w:val="22"/>
          <w:lang w:val="en-AU"/>
        </w:rPr>
        <w:t>xplanations/e</w:t>
      </w:r>
      <w:r w:rsidRPr="00241FBF">
        <w:rPr>
          <w:rFonts w:ascii="Arial" w:hAnsi="Arial"/>
          <w:b/>
          <w:sz w:val="22"/>
          <w:lang w:val="en-AU"/>
        </w:rPr>
        <w:t>valuations</w:t>
      </w:r>
      <w:r w:rsidRPr="00241FBF">
        <w:rPr>
          <w:rFonts w:ascii="Arial" w:hAnsi="Arial"/>
          <w:sz w:val="22"/>
          <w:lang w:val="en-AU"/>
        </w:rPr>
        <w:t xml:space="preserve"> from cultural perspectives.</w:t>
      </w:r>
    </w:p>
    <w:p w:rsidR="00ED3D7D" w:rsidRPr="00C60699" w:rsidRDefault="00C60699" w:rsidP="00C60699">
      <w:pPr>
        <w:pStyle w:val="ListParagraph"/>
        <w:numPr>
          <w:ilvl w:val="0"/>
          <w:numId w:val="6"/>
        </w:numPr>
      </w:pPr>
      <w:r w:rsidRPr="00C60699">
        <w:rPr>
          <w:rFonts w:ascii="Arial" w:hAnsi="Arial"/>
          <w:sz w:val="22"/>
          <w:lang w:val="en-AU"/>
        </w:rPr>
        <w:t xml:space="preserve">Developing the capacity to </w:t>
      </w:r>
      <w:r w:rsidR="002E28FC">
        <w:rPr>
          <w:rFonts w:ascii="Arial" w:hAnsi="Arial"/>
          <w:sz w:val="22"/>
          <w:lang w:val="en-AU"/>
        </w:rPr>
        <w:t>identify</w:t>
      </w:r>
      <w:r w:rsidRPr="00C60699">
        <w:rPr>
          <w:rFonts w:ascii="Arial" w:hAnsi="Arial"/>
          <w:sz w:val="22"/>
          <w:lang w:val="en-AU"/>
        </w:rPr>
        <w:t xml:space="preserve"> </w:t>
      </w:r>
      <w:r w:rsidRPr="00C60699">
        <w:rPr>
          <w:rFonts w:ascii="Arial" w:hAnsi="Arial"/>
          <w:b/>
          <w:sz w:val="22"/>
          <w:lang w:val="en-AU"/>
        </w:rPr>
        <w:t>interrelations</w:t>
      </w:r>
      <w:r w:rsidRPr="00C60699">
        <w:rPr>
          <w:rFonts w:ascii="Arial" w:hAnsi="Arial"/>
          <w:sz w:val="22"/>
          <w:lang w:val="en-AU"/>
        </w:rPr>
        <w:t xml:space="preserve"> between personal and social, local and global.</w:t>
      </w:r>
    </w:p>
    <w:p w:rsidR="00C60699" w:rsidRDefault="00C60699"/>
    <w:p w:rsidR="00C60699" w:rsidRDefault="00C60699" w:rsidP="00C60699">
      <w:pPr>
        <w:ind w:left="720"/>
        <w:rPr>
          <w:rFonts w:ascii="Arial" w:hAnsi="Arial"/>
          <w:sz w:val="22"/>
          <w:lang w:val="en-AU"/>
        </w:rPr>
      </w:pPr>
    </w:p>
    <w:p w:rsidR="00A5541D" w:rsidRDefault="00A5541D"/>
    <w:p w:rsidR="009840D1" w:rsidRDefault="008C476E" w:rsidP="005265FB">
      <w:pPr>
        <w:rPr>
          <w:rFonts w:ascii="Arial" w:hAnsi="Arial"/>
          <w:sz w:val="22"/>
        </w:rPr>
      </w:pPr>
      <w:r>
        <w:rPr>
          <w:rFonts w:ascii="Arial" w:hAnsi="Arial"/>
          <w:b/>
          <w:sz w:val="22"/>
        </w:rPr>
        <w:br w:type="page"/>
      </w:r>
      <w:r w:rsidR="005265FB">
        <w:rPr>
          <w:rFonts w:ascii="Arial" w:hAnsi="Arial"/>
          <w:sz w:val="22"/>
        </w:rPr>
        <w:t xml:space="preserve"> </w:t>
      </w:r>
    </w:p>
    <w:p w:rsidR="00CF6CF8" w:rsidRDefault="00CF6CF8" w:rsidP="00CF6CF8">
      <w:pPr>
        <w:rPr>
          <w:rFonts w:ascii="Arial" w:hAnsi="Arial"/>
          <w:b/>
          <w:sz w:val="22"/>
        </w:rPr>
      </w:pPr>
      <w:r w:rsidRPr="008C476E">
        <w:rPr>
          <w:rFonts w:ascii="Arial" w:hAnsi="Arial"/>
          <w:b/>
          <w:sz w:val="22"/>
        </w:rPr>
        <w:t>Rubric</w:t>
      </w:r>
      <w:r>
        <w:rPr>
          <w:rFonts w:ascii="Arial" w:hAnsi="Arial"/>
          <w:b/>
          <w:sz w:val="22"/>
        </w:rPr>
        <w:t xml:space="preserve"> Enquiry stage</w:t>
      </w:r>
    </w:p>
    <w:p w:rsidR="00CF6CF8" w:rsidRPr="00BE643E" w:rsidRDefault="00CF6CF8" w:rsidP="00CF6CF8">
      <w:pPr>
        <w:rPr>
          <w:rFonts w:ascii="Arial" w:hAnsi="Arial"/>
          <w:sz w:val="22"/>
        </w:rPr>
      </w:pPr>
      <w:r w:rsidRPr="00BE643E">
        <w:rPr>
          <w:rFonts w:ascii="Arial" w:hAnsi="Arial"/>
          <w:sz w:val="22"/>
        </w:rPr>
        <w:t xml:space="preserve">(For classes </w:t>
      </w:r>
      <w:r>
        <w:rPr>
          <w:rFonts w:ascii="Arial" w:hAnsi="Arial"/>
          <w:sz w:val="22"/>
        </w:rPr>
        <w:t>working in a ‘home’ cultural setting</w:t>
      </w:r>
      <w:r w:rsidRPr="00BE643E">
        <w:rPr>
          <w:rFonts w:ascii="Arial" w:hAnsi="Arial"/>
          <w:sz w:val="22"/>
        </w:rPr>
        <w:t>)</w:t>
      </w:r>
    </w:p>
    <w:p w:rsidR="00CF6CF8" w:rsidRDefault="00CF6CF8" w:rsidP="00CF6CF8">
      <w:pPr>
        <w:rPr>
          <w:rFonts w:ascii="Arial" w:hAnsi="Arial"/>
          <w:sz w:val="22"/>
        </w:rPr>
      </w:pPr>
    </w:p>
    <w:tbl>
      <w:tblPr>
        <w:tblW w:w="0" w:type="auto"/>
        <w:tblBorders>
          <w:top w:val="nil"/>
          <w:left w:val="nil"/>
          <w:bottom w:val="nil"/>
          <w:right w:val="nil"/>
          <w:insideH w:val="single" w:sz="18" w:space="0" w:color="FFFFFF"/>
          <w:insideV w:val="single" w:sz="18" w:space="0" w:color="FFFFFF"/>
        </w:tblBorders>
        <w:tblLook w:val="00BF"/>
      </w:tblPr>
      <w:tblGrid>
        <w:gridCol w:w="1809"/>
        <w:gridCol w:w="5812"/>
        <w:gridCol w:w="3133"/>
      </w:tblGrid>
      <w:tr w:rsidR="00CF6CF8" w:rsidRPr="00A5541D">
        <w:tc>
          <w:tcPr>
            <w:tcW w:w="1809" w:type="dxa"/>
            <w:shd w:val="pct20" w:color="000000" w:fill="FFFFFF"/>
          </w:tcPr>
          <w:p w:rsidR="00CF6CF8" w:rsidRPr="00A5541D" w:rsidRDefault="00CF6CF8">
            <w:pPr>
              <w:rPr>
                <w:rFonts w:ascii="Arial" w:hAnsi="Arial"/>
                <w:b/>
                <w:sz w:val="22"/>
              </w:rPr>
            </w:pPr>
          </w:p>
        </w:tc>
        <w:tc>
          <w:tcPr>
            <w:tcW w:w="5812" w:type="dxa"/>
            <w:shd w:val="pct20" w:color="000000" w:fill="FFFFFF"/>
          </w:tcPr>
          <w:p w:rsidR="00CF6CF8" w:rsidRPr="00A5541D" w:rsidRDefault="00CF6CF8">
            <w:pPr>
              <w:rPr>
                <w:rFonts w:ascii="Arial" w:hAnsi="Arial"/>
                <w:b/>
                <w:sz w:val="22"/>
              </w:rPr>
            </w:pPr>
            <w:r>
              <w:rPr>
                <w:rFonts w:ascii="Arial" w:hAnsi="Arial"/>
                <w:b/>
                <w:sz w:val="22"/>
              </w:rPr>
              <w:t>Enquiry</w:t>
            </w:r>
          </w:p>
        </w:tc>
        <w:tc>
          <w:tcPr>
            <w:tcW w:w="3133" w:type="dxa"/>
            <w:shd w:val="pct20" w:color="000000" w:fill="FFFFFF"/>
          </w:tcPr>
          <w:p w:rsidR="00CF6CF8" w:rsidRPr="00A5541D" w:rsidRDefault="00CF6CF8">
            <w:pPr>
              <w:rPr>
                <w:rFonts w:ascii="Arial" w:hAnsi="Arial"/>
                <w:b/>
                <w:sz w:val="22"/>
              </w:rPr>
            </w:pPr>
            <w:r>
              <w:rPr>
                <w:rFonts w:ascii="Arial" w:hAnsi="Arial"/>
                <w:b/>
                <w:sz w:val="22"/>
              </w:rPr>
              <w:t>Example task</w:t>
            </w:r>
          </w:p>
        </w:tc>
      </w:tr>
      <w:tr w:rsidR="00CF6CF8" w:rsidRPr="00A5541D">
        <w:tc>
          <w:tcPr>
            <w:tcW w:w="1809" w:type="dxa"/>
            <w:shd w:val="pct5" w:color="000000" w:fill="FFFFFF"/>
          </w:tcPr>
          <w:p w:rsidR="00CF6CF8" w:rsidRDefault="00CF6CF8">
            <w:pPr>
              <w:rPr>
                <w:rFonts w:ascii="Arial" w:hAnsi="Arial"/>
                <w:b/>
                <w:sz w:val="22"/>
              </w:rPr>
            </w:pPr>
            <w:r w:rsidRPr="000B20E2">
              <w:rPr>
                <w:rFonts w:ascii="Arial" w:hAnsi="Arial"/>
                <w:b/>
                <w:sz w:val="22"/>
              </w:rPr>
              <w:t>Attitudes</w:t>
            </w:r>
          </w:p>
          <w:p w:rsidR="00CF6CF8" w:rsidRPr="005265FB" w:rsidRDefault="00CF6CF8">
            <w:pPr>
              <w:rPr>
                <w:rFonts w:ascii="Arial" w:hAnsi="Arial"/>
                <w:sz w:val="22"/>
              </w:rPr>
            </w:pPr>
            <w:r>
              <w:rPr>
                <w:rFonts w:ascii="Arial" w:hAnsi="Arial"/>
                <w:sz w:val="22"/>
              </w:rPr>
              <w:t>(M</w:t>
            </w:r>
            <w:r w:rsidRPr="005265FB">
              <w:rPr>
                <w:rFonts w:ascii="Arial" w:hAnsi="Arial"/>
                <w:sz w:val="22"/>
              </w:rPr>
              <w:t>ark 1 – 5)</w:t>
            </w: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Pr="00A5541D" w:rsidRDefault="00CF6CF8">
            <w:pPr>
              <w:rPr>
                <w:rFonts w:ascii="Arial" w:hAnsi="Arial"/>
                <w:sz w:val="22"/>
              </w:rPr>
            </w:pPr>
          </w:p>
        </w:tc>
        <w:tc>
          <w:tcPr>
            <w:tcW w:w="5812" w:type="dxa"/>
            <w:shd w:val="pct5" w:color="000000" w:fill="FFFFFF"/>
          </w:tcPr>
          <w:p w:rsidR="00CF6CF8" w:rsidRDefault="00CF6CF8">
            <w:pPr>
              <w:rPr>
                <w:rFonts w:ascii="Arial" w:hAnsi="Arial"/>
                <w:sz w:val="22"/>
              </w:rPr>
            </w:pPr>
            <w:r>
              <w:rPr>
                <w:rFonts w:ascii="Arial" w:hAnsi="Arial"/>
                <w:sz w:val="22"/>
              </w:rPr>
              <w:t>Students;</w:t>
            </w:r>
          </w:p>
          <w:p w:rsidR="00CF6CF8" w:rsidRPr="00C60937" w:rsidRDefault="00CF6CF8" w:rsidP="00C60937">
            <w:pPr>
              <w:pStyle w:val="ListParagraph"/>
              <w:numPr>
                <w:ilvl w:val="0"/>
                <w:numId w:val="8"/>
              </w:numPr>
              <w:rPr>
                <w:rFonts w:ascii="Arial" w:hAnsi="Arial"/>
                <w:sz w:val="22"/>
              </w:rPr>
            </w:pPr>
            <w:r>
              <w:rPr>
                <w:rFonts w:ascii="Arial" w:hAnsi="Arial"/>
                <w:sz w:val="22"/>
              </w:rPr>
              <w:t xml:space="preserve">Encounter new situations and difference. They reflecting, sharing </w:t>
            </w:r>
            <w:r w:rsidRPr="00C60937">
              <w:rPr>
                <w:rFonts w:ascii="Arial" w:hAnsi="Arial"/>
                <w:sz w:val="22"/>
              </w:rPr>
              <w:t>and record</w:t>
            </w:r>
            <w:r>
              <w:rPr>
                <w:rFonts w:ascii="Arial" w:hAnsi="Arial"/>
                <w:sz w:val="22"/>
              </w:rPr>
              <w:t>ing</w:t>
            </w:r>
            <w:r w:rsidRPr="00C60937">
              <w:rPr>
                <w:rFonts w:ascii="Arial" w:hAnsi="Arial"/>
                <w:sz w:val="22"/>
              </w:rPr>
              <w:t xml:space="preserve"> elements of a project that they found new or challenging,</w:t>
            </w:r>
          </w:p>
          <w:p w:rsidR="00CF6CF8" w:rsidRPr="00C60937" w:rsidRDefault="00CF6CF8" w:rsidP="00C60937">
            <w:pPr>
              <w:pStyle w:val="ListParagraph"/>
              <w:numPr>
                <w:ilvl w:val="0"/>
                <w:numId w:val="8"/>
              </w:numPr>
              <w:rPr>
                <w:rFonts w:ascii="Arial" w:hAnsi="Arial"/>
                <w:sz w:val="22"/>
              </w:rPr>
            </w:pPr>
            <w:r>
              <w:rPr>
                <w:rFonts w:ascii="Arial" w:hAnsi="Arial"/>
                <w:sz w:val="22"/>
              </w:rPr>
              <w:t>Demonstrate awareness by identifying</w:t>
            </w:r>
            <w:r w:rsidRPr="00C60937">
              <w:rPr>
                <w:rFonts w:ascii="Arial" w:hAnsi="Arial"/>
                <w:sz w:val="22"/>
              </w:rPr>
              <w:t xml:space="preserve"> </w:t>
            </w:r>
            <w:r>
              <w:rPr>
                <w:rFonts w:ascii="Arial" w:hAnsi="Arial"/>
                <w:sz w:val="22"/>
              </w:rPr>
              <w:t xml:space="preserve">prejudice or </w:t>
            </w:r>
            <w:r w:rsidRPr="00C60937">
              <w:rPr>
                <w:rFonts w:ascii="Arial" w:hAnsi="Arial"/>
                <w:sz w:val="22"/>
              </w:rPr>
              <w:t>stereotyping in intercultural interactions/stories</w:t>
            </w:r>
            <w:r>
              <w:rPr>
                <w:rFonts w:ascii="Arial" w:hAnsi="Arial"/>
                <w:sz w:val="22"/>
              </w:rPr>
              <w:t xml:space="preserve"> where</w:t>
            </w:r>
            <w:r w:rsidRPr="00C60937">
              <w:rPr>
                <w:rFonts w:ascii="Arial" w:hAnsi="Arial"/>
                <w:sz w:val="22"/>
              </w:rPr>
              <w:t xml:space="preserve"> applicable,</w:t>
            </w:r>
          </w:p>
          <w:p w:rsidR="00CF6CF8" w:rsidRPr="00C60937" w:rsidRDefault="00CF6CF8" w:rsidP="00C60937">
            <w:pPr>
              <w:pStyle w:val="ListParagraph"/>
              <w:numPr>
                <w:ilvl w:val="0"/>
                <w:numId w:val="8"/>
              </w:numPr>
              <w:rPr>
                <w:rFonts w:ascii="Arial" w:hAnsi="Arial"/>
                <w:sz w:val="22"/>
              </w:rPr>
            </w:pPr>
            <w:r w:rsidRPr="00C60937">
              <w:rPr>
                <w:rFonts w:ascii="Arial" w:hAnsi="Arial"/>
                <w:sz w:val="22"/>
              </w:rPr>
              <w:t>Work patiently with respect for people, recognizing that there is o</w:t>
            </w:r>
            <w:r>
              <w:rPr>
                <w:rFonts w:ascii="Arial" w:hAnsi="Arial"/>
                <w:sz w:val="22"/>
              </w:rPr>
              <w:t>ften no one correct answer they;</w:t>
            </w:r>
          </w:p>
          <w:p w:rsidR="00CF6CF8" w:rsidRPr="00C60937" w:rsidRDefault="00CF6CF8" w:rsidP="008166F2">
            <w:pPr>
              <w:pStyle w:val="ListParagraph"/>
              <w:numPr>
                <w:ilvl w:val="0"/>
                <w:numId w:val="8"/>
              </w:numPr>
              <w:rPr>
                <w:rFonts w:ascii="Arial" w:hAnsi="Arial"/>
                <w:sz w:val="22"/>
              </w:rPr>
            </w:pPr>
            <w:r>
              <w:rPr>
                <w:rFonts w:ascii="Arial" w:hAnsi="Arial"/>
                <w:sz w:val="22"/>
              </w:rPr>
              <w:t>Demonstrate their capacity to work with ambiguity by reflecting, discussing (with intercultural partners) and recording</w:t>
            </w:r>
            <w:r w:rsidRPr="00C60937">
              <w:rPr>
                <w:rFonts w:ascii="Arial" w:hAnsi="Arial"/>
                <w:sz w:val="22"/>
              </w:rPr>
              <w:t xml:space="preserve"> </w:t>
            </w:r>
            <w:r>
              <w:rPr>
                <w:rFonts w:ascii="Arial" w:hAnsi="Arial"/>
                <w:sz w:val="22"/>
              </w:rPr>
              <w:t xml:space="preserve">alternative interpretations, </w:t>
            </w:r>
            <w:r w:rsidRPr="00C60937">
              <w:rPr>
                <w:rFonts w:ascii="Arial" w:hAnsi="Arial"/>
                <w:sz w:val="22"/>
              </w:rPr>
              <w:t>processes</w:t>
            </w:r>
            <w:r>
              <w:rPr>
                <w:rFonts w:ascii="Arial" w:hAnsi="Arial"/>
                <w:sz w:val="22"/>
              </w:rPr>
              <w:t xml:space="preserve"> or</w:t>
            </w:r>
            <w:r w:rsidRPr="00C60937">
              <w:rPr>
                <w:rFonts w:ascii="Arial" w:hAnsi="Arial"/>
                <w:sz w:val="22"/>
              </w:rPr>
              <w:t xml:space="preserve"> outcomes for their project</w:t>
            </w:r>
            <w:r>
              <w:rPr>
                <w:rFonts w:ascii="Arial" w:hAnsi="Arial"/>
                <w:sz w:val="22"/>
              </w:rPr>
              <w:t xml:space="preserve"> at a range of time points.</w:t>
            </w:r>
          </w:p>
        </w:tc>
        <w:tc>
          <w:tcPr>
            <w:tcW w:w="3133" w:type="dxa"/>
            <w:shd w:val="pct5" w:color="000000" w:fill="FFFFFF"/>
          </w:tcPr>
          <w:p w:rsidR="00CF6CF8" w:rsidRDefault="00CF6CF8">
            <w:pPr>
              <w:rPr>
                <w:rFonts w:ascii="Arial" w:hAnsi="Arial"/>
                <w:sz w:val="22"/>
              </w:rPr>
            </w:pPr>
            <w:r>
              <w:rPr>
                <w:rFonts w:ascii="Arial" w:hAnsi="Arial"/>
                <w:sz w:val="22"/>
              </w:rPr>
              <w:t>Students self-reflect on their emotions and feelings during a project. They identify the use of stereotypes and comment about them in discussions about culture. (For example; ‘Are all Australians like this?’) They consider a range of interpretations and/or possibilities for the planning and goals of their work.</w:t>
            </w:r>
          </w:p>
          <w:p w:rsidR="00CF6CF8" w:rsidRDefault="00CF6CF8">
            <w:pPr>
              <w:rPr>
                <w:rFonts w:ascii="Arial" w:hAnsi="Arial"/>
                <w:sz w:val="22"/>
              </w:rPr>
            </w:pPr>
          </w:p>
          <w:p w:rsidR="00CF6CF8" w:rsidRPr="00A5541D" w:rsidRDefault="00CF6CF8" w:rsidP="00CF6CF8">
            <w:pPr>
              <w:rPr>
                <w:rFonts w:ascii="Arial" w:hAnsi="Arial"/>
                <w:sz w:val="22"/>
              </w:rPr>
            </w:pPr>
          </w:p>
        </w:tc>
      </w:tr>
      <w:tr w:rsidR="00CF6CF8" w:rsidRPr="00A5541D">
        <w:tc>
          <w:tcPr>
            <w:tcW w:w="1809" w:type="dxa"/>
            <w:shd w:val="pct5" w:color="000000" w:fill="FFFFFF"/>
          </w:tcPr>
          <w:p w:rsidR="00CF6CF8" w:rsidRPr="003367EE" w:rsidRDefault="00CF6CF8">
            <w:pPr>
              <w:rPr>
                <w:rFonts w:ascii="Arial" w:hAnsi="Arial"/>
                <w:sz w:val="22"/>
              </w:rPr>
            </w:pPr>
            <w:r w:rsidRPr="003367EE">
              <w:rPr>
                <w:rFonts w:ascii="Arial" w:hAnsi="Arial"/>
                <w:sz w:val="22"/>
              </w:rPr>
              <w:t>Suggested assessment tools</w:t>
            </w:r>
          </w:p>
        </w:tc>
        <w:tc>
          <w:tcPr>
            <w:tcW w:w="8945" w:type="dxa"/>
            <w:gridSpan w:val="2"/>
            <w:shd w:val="pct5" w:color="000000" w:fill="FFFFFF"/>
          </w:tcPr>
          <w:p w:rsidR="00CF6CF8" w:rsidRDefault="00CF6CF8">
            <w:pPr>
              <w:rPr>
                <w:rFonts w:ascii="Arial" w:hAnsi="Arial"/>
                <w:sz w:val="22"/>
              </w:rPr>
            </w:pPr>
            <w:r>
              <w:rPr>
                <w:rFonts w:ascii="Arial" w:hAnsi="Arial"/>
                <w:sz w:val="22"/>
              </w:rPr>
              <w:t>Self-assessment. Written documentation. Group discussion.</w:t>
            </w:r>
          </w:p>
        </w:tc>
      </w:tr>
      <w:tr w:rsidR="00CF6CF8" w:rsidRPr="00A5541D">
        <w:tc>
          <w:tcPr>
            <w:tcW w:w="1809" w:type="dxa"/>
            <w:shd w:val="pct20" w:color="000000" w:fill="FFFFFF"/>
          </w:tcPr>
          <w:p w:rsidR="00CF6CF8" w:rsidRPr="000B20E2" w:rsidRDefault="00CF6CF8">
            <w:pPr>
              <w:rPr>
                <w:rFonts w:ascii="Arial" w:hAnsi="Arial"/>
                <w:b/>
                <w:sz w:val="22"/>
              </w:rPr>
            </w:pPr>
            <w:r w:rsidRPr="000B20E2">
              <w:rPr>
                <w:rFonts w:ascii="Arial" w:hAnsi="Arial"/>
                <w:b/>
                <w:sz w:val="22"/>
              </w:rPr>
              <w:t>Perspective taking/ understanding skills</w:t>
            </w:r>
          </w:p>
          <w:p w:rsidR="00CF6CF8" w:rsidRPr="005265FB" w:rsidRDefault="00CF6CF8" w:rsidP="005265FB">
            <w:pPr>
              <w:rPr>
                <w:rFonts w:ascii="Arial" w:hAnsi="Arial"/>
                <w:sz w:val="22"/>
              </w:rPr>
            </w:pPr>
            <w:r>
              <w:rPr>
                <w:rFonts w:ascii="Arial" w:hAnsi="Arial"/>
                <w:sz w:val="22"/>
              </w:rPr>
              <w:t>(M</w:t>
            </w:r>
            <w:r w:rsidRPr="005265FB">
              <w:rPr>
                <w:rFonts w:ascii="Arial" w:hAnsi="Arial"/>
                <w:sz w:val="22"/>
              </w:rPr>
              <w:t>ark 1 – 5)</w:t>
            </w: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Pr="00A5541D" w:rsidRDefault="00CF6CF8">
            <w:pPr>
              <w:rPr>
                <w:rFonts w:ascii="Arial" w:hAnsi="Arial"/>
                <w:sz w:val="22"/>
              </w:rPr>
            </w:pPr>
          </w:p>
        </w:tc>
        <w:tc>
          <w:tcPr>
            <w:tcW w:w="5812" w:type="dxa"/>
            <w:shd w:val="pct20" w:color="000000" w:fill="FFFFFF"/>
          </w:tcPr>
          <w:p w:rsidR="00CF6CF8" w:rsidRDefault="00CF6CF8">
            <w:pPr>
              <w:rPr>
                <w:rFonts w:ascii="Arial" w:hAnsi="Arial"/>
                <w:sz w:val="22"/>
              </w:rPr>
            </w:pPr>
            <w:r>
              <w:rPr>
                <w:rFonts w:ascii="Arial" w:hAnsi="Arial"/>
                <w:sz w:val="22"/>
              </w:rPr>
              <w:t>Students;</w:t>
            </w:r>
          </w:p>
          <w:p w:rsidR="00CF6CF8" w:rsidRDefault="00CF6CF8" w:rsidP="00C60937">
            <w:pPr>
              <w:pStyle w:val="ListParagraph"/>
              <w:numPr>
                <w:ilvl w:val="0"/>
                <w:numId w:val="9"/>
              </w:numPr>
              <w:rPr>
                <w:rFonts w:ascii="Arial" w:hAnsi="Arial"/>
                <w:sz w:val="22"/>
              </w:rPr>
            </w:pPr>
            <w:r>
              <w:rPr>
                <w:rFonts w:ascii="Arial" w:hAnsi="Arial"/>
                <w:sz w:val="22"/>
              </w:rPr>
              <w:t>Demonstrate the ability to see things from alternative points of view, then;</w:t>
            </w:r>
          </w:p>
          <w:p w:rsidR="00CF6CF8" w:rsidRDefault="00D22CB3" w:rsidP="00C60937">
            <w:pPr>
              <w:pStyle w:val="ListParagraph"/>
              <w:numPr>
                <w:ilvl w:val="0"/>
                <w:numId w:val="9"/>
              </w:numPr>
              <w:rPr>
                <w:rFonts w:ascii="Arial" w:hAnsi="Arial"/>
                <w:sz w:val="22"/>
              </w:rPr>
            </w:pPr>
            <w:r>
              <w:rPr>
                <w:rFonts w:ascii="Arial" w:hAnsi="Arial"/>
                <w:sz w:val="22"/>
              </w:rPr>
              <w:t>Develop alternative depictions, accounts, expressions as responses to stimulus then,</w:t>
            </w:r>
          </w:p>
          <w:p w:rsidR="00CF6CF8" w:rsidRPr="00C60937" w:rsidRDefault="00CF6CF8" w:rsidP="00C60937">
            <w:pPr>
              <w:pStyle w:val="ListParagraph"/>
              <w:numPr>
                <w:ilvl w:val="0"/>
                <w:numId w:val="9"/>
              </w:numPr>
              <w:rPr>
                <w:rFonts w:ascii="Arial" w:hAnsi="Arial"/>
                <w:sz w:val="22"/>
              </w:rPr>
            </w:pPr>
            <w:r>
              <w:rPr>
                <w:rFonts w:ascii="Arial" w:hAnsi="Arial"/>
                <w:sz w:val="22"/>
              </w:rPr>
              <w:t>Show empathy by identifying</w:t>
            </w:r>
            <w:r w:rsidR="00D22CB3">
              <w:rPr>
                <w:rFonts w:ascii="Arial" w:hAnsi="Arial"/>
                <w:sz w:val="22"/>
              </w:rPr>
              <w:t xml:space="preserve"> reasons for each alternative and identifying factors that contribute to variations</w:t>
            </w:r>
            <w:r w:rsidRPr="00C60937">
              <w:rPr>
                <w:rFonts w:ascii="Arial" w:hAnsi="Arial"/>
                <w:sz w:val="22"/>
              </w:rPr>
              <w:t>,</w:t>
            </w:r>
          </w:p>
          <w:p w:rsidR="00CF6CF8" w:rsidRPr="00C60937" w:rsidRDefault="00CF6CF8" w:rsidP="00D22CB3">
            <w:pPr>
              <w:pStyle w:val="ListParagraph"/>
              <w:numPr>
                <w:ilvl w:val="0"/>
                <w:numId w:val="9"/>
              </w:numPr>
              <w:rPr>
                <w:rFonts w:ascii="Arial" w:hAnsi="Arial"/>
                <w:sz w:val="22"/>
              </w:rPr>
            </w:pPr>
            <w:r w:rsidRPr="00C60937">
              <w:rPr>
                <w:rFonts w:ascii="Arial" w:hAnsi="Arial"/>
                <w:sz w:val="22"/>
              </w:rPr>
              <w:t>Identify cultural factors that influence their</w:t>
            </w:r>
            <w:r>
              <w:rPr>
                <w:rFonts w:ascii="Arial" w:hAnsi="Arial"/>
                <w:sz w:val="22"/>
              </w:rPr>
              <w:t>s</w:t>
            </w:r>
            <w:r w:rsidRPr="00C60937">
              <w:rPr>
                <w:rFonts w:ascii="Arial" w:hAnsi="Arial"/>
                <w:sz w:val="22"/>
              </w:rPr>
              <w:t xml:space="preserve"> or others’ perspectives.</w:t>
            </w:r>
          </w:p>
        </w:tc>
        <w:tc>
          <w:tcPr>
            <w:tcW w:w="3133" w:type="dxa"/>
            <w:shd w:val="pct20" w:color="000000" w:fill="FFFFFF"/>
          </w:tcPr>
          <w:p w:rsidR="00CF6CF8" w:rsidRDefault="00D22CB3" w:rsidP="000B20E2">
            <w:pPr>
              <w:rPr>
                <w:rFonts w:ascii="Arial" w:hAnsi="Arial"/>
                <w:sz w:val="22"/>
              </w:rPr>
            </w:pPr>
            <w:r>
              <w:rPr>
                <w:rFonts w:ascii="Arial" w:hAnsi="Arial"/>
                <w:sz w:val="22"/>
              </w:rPr>
              <w:t>Students may develop new cultures, or new ways to communicate in groups. They may be given a range of restricting factors that could be used to shape their responses.</w:t>
            </w:r>
            <w:r w:rsidR="007817BA">
              <w:rPr>
                <w:rFonts w:ascii="Arial" w:hAnsi="Arial"/>
                <w:sz w:val="22"/>
              </w:rPr>
              <w:t xml:space="preserve"> Individually they suggest alternatives and justify their responses and discuss how each response was formed. </w:t>
            </w:r>
          </w:p>
          <w:p w:rsidR="00CF6CF8" w:rsidRDefault="00CF6CF8" w:rsidP="000B20E2">
            <w:pPr>
              <w:rPr>
                <w:rFonts w:ascii="Arial" w:hAnsi="Arial"/>
                <w:sz w:val="22"/>
              </w:rPr>
            </w:pPr>
          </w:p>
          <w:p w:rsidR="00CF6CF8" w:rsidRDefault="00CF6CF8" w:rsidP="000B20E2">
            <w:pPr>
              <w:rPr>
                <w:rFonts w:ascii="Arial" w:hAnsi="Arial"/>
                <w:sz w:val="22"/>
              </w:rPr>
            </w:pPr>
            <w:r>
              <w:rPr>
                <w:rFonts w:ascii="Arial" w:hAnsi="Arial"/>
                <w:sz w:val="22"/>
              </w:rPr>
              <w:t xml:space="preserve">They </w:t>
            </w:r>
            <w:r w:rsidR="00D22CB3">
              <w:rPr>
                <w:rFonts w:ascii="Arial" w:hAnsi="Arial"/>
                <w:sz w:val="22"/>
              </w:rPr>
              <w:t>note and/or discuss</w:t>
            </w:r>
            <w:r>
              <w:rPr>
                <w:rFonts w:ascii="Arial" w:hAnsi="Arial"/>
                <w:sz w:val="22"/>
              </w:rPr>
              <w:t xml:space="preserve"> how </w:t>
            </w:r>
            <w:r w:rsidR="00D22CB3">
              <w:rPr>
                <w:rFonts w:ascii="Arial" w:hAnsi="Arial"/>
                <w:sz w:val="22"/>
              </w:rPr>
              <w:t xml:space="preserve">they responded to the limitations </w:t>
            </w:r>
            <w:r>
              <w:rPr>
                <w:rFonts w:ascii="Arial" w:hAnsi="Arial"/>
                <w:sz w:val="22"/>
              </w:rPr>
              <w:t>and provide evidence for how</w:t>
            </w:r>
            <w:r w:rsidR="00D22CB3">
              <w:rPr>
                <w:rFonts w:ascii="Arial" w:hAnsi="Arial"/>
                <w:sz w:val="22"/>
              </w:rPr>
              <w:t xml:space="preserve"> their </w:t>
            </w:r>
            <w:r>
              <w:rPr>
                <w:rFonts w:ascii="Arial" w:hAnsi="Arial"/>
                <w:sz w:val="22"/>
              </w:rPr>
              <w:t xml:space="preserve">views were formed. </w:t>
            </w:r>
            <w:r w:rsidR="00D22CB3">
              <w:rPr>
                <w:rFonts w:ascii="Arial" w:hAnsi="Arial"/>
                <w:sz w:val="22"/>
              </w:rPr>
              <w:t>They may then reflect about factors that influence their own (and/or others’) cultures.</w:t>
            </w:r>
          </w:p>
          <w:p w:rsidR="00CF6CF8" w:rsidRPr="00A5541D" w:rsidRDefault="00CF6CF8" w:rsidP="000B20E2">
            <w:pPr>
              <w:rPr>
                <w:rFonts w:ascii="Arial" w:hAnsi="Arial"/>
                <w:sz w:val="22"/>
              </w:rPr>
            </w:pPr>
          </w:p>
        </w:tc>
      </w:tr>
      <w:tr w:rsidR="00CF6CF8" w:rsidRPr="00A5541D">
        <w:tc>
          <w:tcPr>
            <w:tcW w:w="1809" w:type="dxa"/>
            <w:shd w:val="pct20" w:color="000000" w:fill="FFFFFF"/>
          </w:tcPr>
          <w:p w:rsidR="00CF6CF8" w:rsidRPr="000B20E2" w:rsidRDefault="00CF6CF8">
            <w:pPr>
              <w:rPr>
                <w:rFonts w:ascii="Arial" w:hAnsi="Arial"/>
                <w:b/>
                <w:sz w:val="22"/>
              </w:rPr>
            </w:pPr>
            <w:r w:rsidRPr="003367EE">
              <w:rPr>
                <w:rFonts w:ascii="Arial" w:hAnsi="Arial"/>
                <w:sz w:val="22"/>
              </w:rPr>
              <w:t>Suggested assessment tools</w:t>
            </w:r>
          </w:p>
        </w:tc>
        <w:tc>
          <w:tcPr>
            <w:tcW w:w="8945" w:type="dxa"/>
            <w:gridSpan w:val="2"/>
            <w:shd w:val="pct20" w:color="000000" w:fill="FFFFFF"/>
          </w:tcPr>
          <w:p w:rsidR="00CF6CF8" w:rsidRDefault="00CF6CF8" w:rsidP="000B20E2">
            <w:pPr>
              <w:rPr>
                <w:rFonts w:ascii="Arial" w:hAnsi="Arial"/>
                <w:sz w:val="22"/>
              </w:rPr>
            </w:pPr>
            <w:r>
              <w:rPr>
                <w:rFonts w:ascii="Arial" w:hAnsi="Arial"/>
                <w:sz w:val="22"/>
              </w:rPr>
              <w:t xml:space="preserve">Any form of written, visual, aural or physical expression task, report or portfolio. </w:t>
            </w:r>
          </w:p>
          <w:p w:rsidR="00CF6CF8" w:rsidRDefault="00CF6CF8" w:rsidP="000B20E2">
            <w:pPr>
              <w:rPr>
                <w:rFonts w:ascii="Arial" w:hAnsi="Arial"/>
                <w:sz w:val="22"/>
              </w:rPr>
            </w:pPr>
            <w:r>
              <w:rPr>
                <w:rFonts w:ascii="Arial" w:hAnsi="Arial"/>
                <w:sz w:val="22"/>
              </w:rPr>
              <w:t>Self- assessment.</w:t>
            </w:r>
          </w:p>
        </w:tc>
      </w:tr>
    </w:tbl>
    <w:p w:rsidR="00CF6CF8" w:rsidRDefault="00CF6CF8" w:rsidP="00CF6CF8">
      <w:r>
        <w:br w:type="page"/>
      </w:r>
    </w:p>
    <w:tbl>
      <w:tblPr>
        <w:tblW w:w="0" w:type="auto"/>
        <w:tblBorders>
          <w:top w:val="nil"/>
          <w:left w:val="nil"/>
          <w:bottom w:val="nil"/>
          <w:right w:val="nil"/>
          <w:insideH w:val="single" w:sz="18" w:space="0" w:color="FFFFFF"/>
          <w:insideV w:val="single" w:sz="18" w:space="0" w:color="FFFFFF"/>
        </w:tblBorders>
        <w:tblLook w:val="00BF"/>
      </w:tblPr>
      <w:tblGrid>
        <w:gridCol w:w="1809"/>
        <w:gridCol w:w="5812"/>
        <w:gridCol w:w="3133"/>
      </w:tblGrid>
      <w:tr w:rsidR="00CF6CF8" w:rsidRPr="00A5541D">
        <w:tc>
          <w:tcPr>
            <w:tcW w:w="1809" w:type="dxa"/>
            <w:shd w:val="pct5" w:color="000000" w:fill="FFFFFF"/>
          </w:tcPr>
          <w:p w:rsidR="00CF6CF8" w:rsidRPr="000B20E2" w:rsidRDefault="00CF6CF8">
            <w:pPr>
              <w:rPr>
                <w:rFonts w:ascii="Arial" w:hAnsi="Arial"/>
                <w:b/>
                <w:sz w:val="22"/>
              </w:rPr>
            </w:pPr>
            <w:r w:rsidRPr="000B20E2">
              <w:rPr>
                <w:rFonts w:ascii="Arial" w:hAnsi="Arial"/>
                <w:b/>
                <w:sz w:val="22"/>
              </w:rPr>
              <w:t>Intergroup skills</w:t>
            </w:r>
          </w:p>
          <w:p w:rsidR="00CF6CF8" w:rsidRPr="005265FB" w:rsidRDefault="00CF6CF8" w:rsidP="005265FB">
            <w:pPr>
              <w:rPr>
                <w:rFonts w:ascii="Arial" w:hAnsi="Arial"/>
                <w:sz w:val="22"/>
              </w:rPr>
            </w:pPr>
            <w:r>
              <w:rPr>
                <w:rFonts w:ascii="Arial" w:hAnsi="Arial"/>
                <w:sz w:val="22"/>
              </w:rPr>
              <w:t>(M</w:t>
            </w:r>
            <w:r w:rsidRPr="005265FB">
              <w:rPr>
                <w:rFonts w:ascii="Arial" w:hAnsi="Arial"/>
                <w:sz w:val="22"/>
              </w:rPr>
              <w:t>ark 1 – 5)</w:t>
            </w: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Pr="00A5541D" w:rsidRDefault="00CF6CF8">
            <w:pPr>
              <w:rPr>
                <w:rFonts w:ascii="Arial" w:hAnsi="Arial"/>
                <w:sz w:val="22"/>
              </w:rPr>
            </w:pPr>
          </w:p>
        </w:tc>
        <w:tc>
          <w:tcPr>
            <w:tcW w:w="5812" w:type="dxa"/>
            <w:shd w:val="pct5" w:color="000000" w:fill="FFFFFF"/>
          </w:tcPr>
          <w:p w:rsidR="00CF6CF8" w:rsidRDefault="00CF6CF8">
            <w:pPr>
              <w:rPr>
                <w:rFonts w:ascii="Arial" w:hAnsi="Arial"/>
                <w:sz w:val="22"/>
              </w:rPr>
            </w:pPr>
            <w:r>
              <w:rPr>
                <w:rFonts w:ascii="Arial" w:hAnsi="Arial"/>
                <w:sz w:val="22"/>
              </w:rPr>
              <w:t>Students;</w:t>
            </w:r>
          </w:p>
          <w:p w:rsidR="00D22CB3" w:rsidRDefault="00D22CB3" w:rsidP="008166F2">
            <w:pPr>
              <w:pStyle w:val="ListParagraph"/>
              <w:numPr>
                <w:ilvl w:val="0"/>
                <w:numId w:val="10"/>
              </w:numPr>
              <w:rPr>
                <w:rFonts w:ascii="Arial" w:hAnsi="Arial"/>
                <w:sz w:val="22"/>
              </w:rPr>
            </w:pPr>
            <w:r>
              <w:rPr>
                <w:rFonts w:ascii="Arial" w:hAnsi="Arial"/>
                <w:sz w:val="22"/>
              </w:rPr>
              <w:t>Identify and discuss various modes of communication that are used in cultures,</w:t>
            </w:r>
          </w:p>
          <w:p w:rsidR="00CF6CF8" w:rsidRDefault="00D22CB3" w:rsidP="008166F2">
            <w:pPr>
              <w:pStyle w:val="ListParagraph"/>
              <w:numPr>
                <w:ilvl w:val="0"/>
                <w:numId w:val="10"/>
              </w:numPr>
              <w:rPr>
                <w:rFonts w:ascii="Arial" w:hAnsi="Arial"/>
                <w:sz w:val="22"/>
              </w:rPr>
            </w:pPr>
            <w:r>
              <w:rPr>
                <w:rFonts w:ascii="Arial" w:hAnsi="Arial"/>
                <w:sz w:val="22"/>
              </w:rPr>
              <w:t>C</w:t>
            </w:r>
            <w:r w:rsidR="00CF6CF8" w:rsidRPr="008166F2">
              <w:rPr>
                <w:rFonts w:ascii="Arial" w:hAnsi="Arial"/>
                <w:sz w:val="22"/>
              </w:rPr>
              <w:t xml:space="preserve">ommunication </w:t>
            </w:r>
            <w:r>
              <w:rPr>
                <w:rFonts w:ascii="Arial" w:hAnsi="Arial"/>
                <w:sz w:val="22"/>
              </w:rPr>
              <w:t>in various modes</w:t>
            </w:r>
            <w:r w:rsidR="00CF6CF8">
              <w:rPr>
                <w:rFonts w:ascii="Arial" w:hAnsi="Arial"/>
                <w:sz w:val="22"/>
              </w:rPr>
              <w:t>,</w:t>
            </w:r>
            <w:r w:rsidR="00CF6CF8" w:rsidRPr="008166F2">
              <w:rPr>
                <w:rFonts w:ascii="Arial" w:hAnsi="Arial"/>
                <w:sz w:val="22"/>
              </w:rPr>
              <w:t xml:space="preserve"> </w:t>
            </w:r>
          </w:p>
          <w:p w:rsidR="00CF6CF8" w:rsidRDefault="00CF6CF8" w:rsidP="008166F2">
            <w:pPr>
              <w:pStyle w:val="ListParagraph"/>
              <w:numPr>
                <w:ilvl w:val="0"/>
                <w:numId w:val="10"/>
              </w:numPr>
              <w:rPr>
                <w:rFonts w:ascii="Arial" w:hAnsi="Arial"/>
                <w:sz w:val="22"/>
              </w:rPr>
            </w:pPr>
            <w:r>
              <w:rPr>
                <w:rFonts w:ascii="Arial" w:hAnsi="Arial"/>
                <w:sz w:val="22"/>
              </w:rPr>
              <w:t>Demonstrate objectivity, patience and inclusiveness by taking leading or following roles in collaborative projects,</w:t>
            </w:r>
          </w:p>
          <w:p w:rsidR="00CF6CF8" w:rsidRDefault="00D22CB3" w:rsidP="008166F2">
            <w:pPr>
              <w:pStyle w:val="ListParagraph"/>
              <w:numPr>
                <w:ilvl w:val="0"/>
                <w:numId w:val="10"/>
              </w:numPr>
              <w:rPr>
                <w:rFonts w:ascii="Arial" w:hAnsi="Arial"/>
                <w:sz w:val="22"/>
              </w:rPr>
            </w:pPr>
            <w:r>
              <w:rPr>
                <w:rFonts w:ascii="Arial" w:hAnsi="Arial"/>
                <w:sz w:val="22"/>
              </w:rPr>
              <w:t>R</w:t>
            </w:r>
            <w:r w:rsidR="00CF6CF8" w:rsidRPr="008166F2">
              <w:rPr>
                <w:rFonts w:ascii="Arial" w:hAnsi="Arial"/>
                <w:sz w:val="22"/>
              </w:rPr>
              <w:t xml:space="preserve">eflect on change during a project – reflecting on their </w:t>
            </w:r>
            <w:r w:rsidR="00CF6CF8">
              <w:rPr>
                <w:rFonts w:ascii="Arial" w:hAnsi="Arial"/>
                <w:sz w:val="22"/>
              </w:rPr>
              <w:t xml:space="preserve">capacity for </w:t>
            </w:r>
            <w:r w:rsidR="00CF6CF8" w:rsidRPr="008166F2">
              <w:rPr>
                <w:rFonts w:ascii="Arial" w:hAnsi="Arial"/>
                <w:sz w:val="22"/>
              </w:rPr>
              <w:t xml:space="preserve">adaptability. </w:t>
            </w:r>
          </w:p>
          <w:p w:rsidR="00CF6CF8" w:rsidRPr="008166F2" w:rsidRDefault="00D22CB3" w:rsidP="008166F2">
            <w:pPr>
              <w:pStyle w:val="ListParagraph"/>
              <w:numPr>
                <w:ilvl w:val="0"/>
                <w:numId w:val="10"/>
              </w:numPr>
              <w:rPr>
                <w:rFonts w:ascii="Arial" w:hAnsi="Arial"/>
                <w:sz w:val="22"/>
              </w:rPr>
            </w:pPr>
            <w:r>
              <w:rPr>
                <w:rFonts w:ascii="Arial" w:hAnsi="Arial"/>
                <w:sz w:val="22"/>
              </w:rPr>
              <w:t xml:space="preserve">Identify and </w:t>
            </w:r>
            <w:r w:rsidR="00CF6CF8" w:rsidRPr="008166F2">
              <w:rPr>
                <w:rFonts w:ascii="Arial" w:hAnsi="Arial"/>
                <w:sz w:val="22"/>
              </w:rPr>
              <w:t>explore culture specific knowledge that they discovered was relevant to their task,</w:t>
            </w:r>
          </w:p>
          <w:p w:rsidR="00CF6CF8" w:rsidRPr="008166F2" w:rsidRDefault="00CF6CF8" w:rsidP="008166F2">
            <w:pPr>
              <w:pStyle w:val="ListParagraph"/>
              <w:numPr>
                <w:ilvl w:val="0"/>
                <w:numId w:val="10"/>
              </w:numPr>
              <w:rPr>
                <w:rFonts w:ascii="Arial" w:hAnsi="Arial"/>
                <w:sz w:val="22"/>
              </w:rPr>
            </w:pPr>
            <w:r>
              <w:rPr>
                <w:rFonts w:ascii="Arial" w:hAnsi="Arial"/>
                <w:sz w:val="22"/>
              </w:rPr>
              <w:t>Demonstrate skills in negotiation by being able to c</w:t>
            </w:r>
            <w:r w:rsidRPr="008166F2">
              <w:rPr>
                <w:rFonts w:ascii="Arial" w:hAnsi="Arial"/>
                <w:sz w:val="22"/>
              </w:rPr>
              <w:t>omplete a project.</w:t>
            </w:r>
          </w:p>
        </w:tc>
        <w:tc>
          <w:tcPr>
            <w:tcW w:w="3133" w:type="dxa"/>
            <w:shd w:val="pct5" w:color="000000" w:fill="FFFFFF"/>
          </w:tcPr>
          <w:p w:rsidR="007817BA" w:rsidRDefault="007817BA" w:rsidP="007817BA">
            <w:pPr>
              <w:rPr>
                <w:rFonts w:ascii="Arial" w:hAnsi="Arial"/>
                <w:sz w:val="22"/>
              </w:rPr>
            </w:pPr>
            <w:r>
              <w:rPr>
                <w:rFonts w:ascii="Arial" w:hAnsi="Arial"/>
                <w:sz w:val="22"/>
              </w:rPr>
              <w:t>Students invent strange and new ways to communicate ideas or concepts. They role-play them to the group.</w:t>
            </w:r>
          </w:p>
          <w:p w:rsidR="00D22CB3" w:rsidRDefault="00D22CB3" w:rsidP="003367EE">
            <w:pPr>
              <w:rPr>
                <w:rFonts w:ascii="Arial" w:hAnsi="Arial"/>
                <w:sz w:val="22"/>
              </w:rPr>
            </w:pPr>
          </w:p>
          <w:p w:rsidR="007817BA" w:rsidRDefault="00CF6CF8" w:rsidP="007817BA">
            <w:pPr>
              <w:rPr>
                <w:rFonts w:ascii="Arial" w:hAnsi="Arial"/>
                <w:sz w:val="22"/>
              </w:rPr>
            </w:pPr>
            <w:r>
              <w:rPr>
                <w:rFonts w:ascii="Arial" w:hAnsi="Arial"/>
                <w:sz w:val="22"/>
              </w:rPr>
              <w:t>They demonstrate appropriate behavior and range of roles as they work in groups. They discuss and/or write about the challenges they faced during the project</w:t>
            </w:r>
            <w:r w:rsidR="007817BA">
              <w:rPr>
                <w:rFonts w:ascii="Arial" w:hAnsi="Arial"/>
                <w:sz w:val="22"/>
              </w:rPr>
              <w:t xml:space="preserve">. </w:t>
            </w:r>
          </w:p>
          <w:p w:rsidR="007817BA" w:rsidRDefault="007817BA" w:rsidP="007817BA">
            <w:pPr>
              <w:rPr>
                <w:rFonts w:ascii="Arial" w:hAnsi="Arial"/>
                <w:sz w:val="22"/>
              </w:rPr>
            </w:pPr>
          </w:p>
          <w:p w:rsidR="007817BA" w:rsidRDefault="00CF6CF8" w:rsidP="007817BA">
            <w:pPr>
              <w:rPr>
                <w:rFonts w:ascii="Arial" w:hAnsi="Arial"/>
                <w:sz w:val="22"/>
              </w:rPr>
            </w:pPr>
            <w:r>
              <w:rPr>
                <w:rFonts w:ascii="Arial" w:hAnsi="Arial"/>
                <w:sz w:val="22"/>
              </w:rPr>
              <w:t xml:space="preserve">They </w:t>
            </w:r>
            <w:r w:rsidR="007817BA">
              <w:rPr>
                <w:rFonts w:ascii="Arial" w:hAnsi="Arial"/>
                <w:sz w:val="22"/>
              </w:rPr>
              <w:t>explore</w:t>
            </w:r>
            <w:r>
              <w:rPr>
                <w:rFonts w:ascii="Arial" w:hAnsi="Arial"/>
                <w:sz w:val="22"/>
              </w:rPr>
              <w:t xml:space="preserve"> any culture specific knowledge </w:t>
            </w:r>
            <w:r w:rsidR="007817BA">
              <w:rPr>
                <w:rFonts w:ascii="Arial" w:hAnsi="Arial"/>
                <w:sz w:val="22"/>
              </w:rPr>
              <w:t>that may have developed in their</w:t>
            </w:r>
            <w:r>
              <w:rPr>
                <w:rFonts w:ascii="Arial" w:hAnsi="Arial"/>
                <w:sz w:val="22"/>
              </w:rPr>
              <w:t xml:space="preserve"> task</w:t>
            </w:r>
            <w:r w:rsidR="007817BA">
              <w:rPr>
                <w:rFonts w:ascii="Arial" w:hAnsi="Arial"/>
                <w:sz w:val="22"/>
              </w:rPr>
              <w:t>. They look for and identify culture specific knowledge in other settings then,</w:t>
            </w:r>
          </w:p>
          <w:p w:rsidR="007817BA" w:rsidRDefault="007817BA" w:rsidP="007817BA">
            <w:pPr>
              <w:rPr>
                <w:rFonts w:ascii="Arial" w:hAnsi="Arial"/>
                <w:sz w:val="22"/>
              </w:rPr>
            </w:pPr>
          </w:p>
          <w:p w:rsidR="00CF6CF8" w:rsidRPr="00A5541D" w:rsidRDefault="007817BA" w:rsidP="007817BA">
            <w:pPr>
              <w:rPr>
                <w:rFonts w:ascii="Arial" w:hAnsi="Arial"/>
                <w:sz w:val="22"/>
              </w:rPr>
            </w:pPr>
            <w:r>
              <w:rPr>
                <w:rFonts w:ascii="Arial" w:hAnsi="Arial"/>
                <w:sz w:val="22"/>
              </w:rPr>
              <w:t>W</w:t>
            </w:r>
            <w:r w:rsidR="00CF6CF8">
              <w:rPr>
                <w:rFonts w:ascii="Arial" w:hAnsi="Arial"/>
                <w:sz w:val="22"/>
              </w:rPr>
              <w:t>ork to complete the project in ways that reflect their collaboratively formed intentions.</w:t>
            </w:r>
          </w:p>
        </w:tc>
      </w:tr>
      <w:tr w:rsidR="00CF6CF8" w:rsidRPr="00A5541D">
        <w:tc>
          <w:tcPr>
            <w:tcW w:w="1809" w:type="dxa"/>
            <w:shd w:val="pct5" w:color="000000" w:fill="FFFFFF"/>
          </w:tcPr>
          <w:p w:rsidR="00CF6CF8" w:rsidRPr="000B20E2" w:rsidRDefault="00CF6CF8">
            <w:pPr>
              <w:rPr>
                <w:rFonts w:ascii="Arial" w:hAnsi="Arial"/>
                <w:b/>
                <w:sz w:val="22"/>
              </w:rPr>
            </w:pPr>
            <w:r w:rsidRPr="003367EE">
              <w:rPr>
                <w:rFonts w:ascii="Arial" w:hAnsi="Arial"/>
                <w:sz w:val="22"/>
              </w:rPr>
              <w:t>Suggested assessment tools</w:t>
            </w:r>
          </w:p>
        </w:tc>
        <w:tc>
          <w:tcPr>
            <w:tcW w:w="8945" w:type="dxa"/>
            <w:gridSpan w:val="2"/>
            <w:shd w:val="pct5" w:color="000000" w:fill="FFFFFF"/>
          </w:tcPr>
          <w:p w:rsidR="00CF6CF8" w:rsidRDefault="00CF6CF8" w:rsidP="003367EE">
            <w:pPr>
              <w:rPr>
                <w:rFonts w:ascii="Arial" w:hAnsi="Arial"/>
                <w:sz w:val="22"/>
              </w:rPr>
            </w:pPr>
            <w:r>
              <w:rPr>
                <w:rFonts w:ascii="Arial" w:hAnsi="Arial"/>
                <w:sz w:val="22"/>
              </w:rPr>
              <w:t>Self-assessment. Peer-assessment. Written (or other) documentation. Written report.</w:t>
            </w:r>
          </w:p>
        </w:tc>
      </w:tr>
      <w:tr w:rsidR="00CF6CF8" w:rsidRPr="00A5541D">
        <w:tc>
          <w:tcPr>
            <w:tcW w:w="1809" w:type="dxa"/>
            <w:shd w:val="pct20" w:color="000000" w:fill="FFFFFF"/>
          </w:tcPr>
          <w:p w:rsidR="00CF6CF8" w:rsidRPr="005265FB" w:rsidRDefault="00CF6CF8">
            <w:pPr>
              <w:rPr>
                <w:rFonts w:ascii="Arial" w:hAnsi="Arial"/>
                <w:b/>
                <w:sz w:val="22"/>
              </w:rPr>
            </w:pPr>
            <w:r w:rsidRPr="005265FB">
              <w:rPr>
                <w:rFonts w:ascii="Arial" w:hAnsi="Arial"/>
                <w:b/>
                <w:sz w:val="22"/>
              </w:rPr>
              <w:t>Meta-cognitive reasoning skills</w:t>
            </w:r>
          </w:p>
          <w:p w:rsidR="00CF6CF8" w:rsidRPr="005265FB" w:rsidRDefault="00CF6CF8" w:rsidP="005265FB">
            <w:pPr>
              <w:rPr>
                <w:rFonts w:ascii="Arial" w:hAnsi="Arial"/>
                <w:sz w:val="22"/>
              </w:rPr>
            </w:pPr>
            <w:r>
              <w:rPr>
                <w:rFonts w:ascii="Arial" w:hAnsi="Arial"/>
                <w:sz w:val="22"/>
              </w:rPr>
              <w:t>(M</w:t>
            </w:r>
            <w:r w:rsidRPr="005265FB">
              <w:rPr>
                <w:rFonts w:ascii="Arial" w:hAnsi="Arial"/>
                <w:sz w:val="22"/>
              </w:rPr>
              <w:t>ark 1 – 5)</w:t>
            </w: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Default="00CF6CF8">
            <w:pPr>
              <w:rPr>
                <w:rFonts w:ascii="Arial" w:hAnsi="Arial"/>
                <w:sz w:val="22"/>
              </w:rPr>
            </w:pPr>
          </w:p>
          <w:p w:rsidR="00CF6CF8" w:rsidRPr="00A5541D" w:rsidRDefault="00CF6CF8">
            <w:pPr>
              <w:rPr>
                <w:rFonts w:ascii="Arial" w:hAnsi="Arial"/>
                <w:sz w:val="22"/>
              </w:rPr>
            </w:pPr>
          </w:p>
        </w:tc>
        <w:tc>
          <w:tcPr>
            <w:tcW w:w="5812" w:type="dxa"/>
            <w:shd w:val="pct20" w:color="000000" w:fill="FFFFFF"/>
          </w:tcPr>
          <w:p w:rsidR="00CF6CF8" w:rsidRDefault="00CF6CF8">
            <w:pPr>
              <w:rPr>
                <w:rFonts w:ascii="Arial" w:hAnsi="Arial"/>
                <w:sz w:val="22"/>
              </w:rPr>
            </w:pPr>
            <w:r>
              <w:rPr>
                <w:rFonts w:ascii="Arial" w:hAnsi="Arial"/>
                <w:sz w:val="22"/>
              </w:rPr>
              <w:t>Students;</w:t>
            </w:r>
          </w:p>
          <w:p w:rsidR="00CF6CF8" w:rsidRDefault="00CF6CF8" w:rsidP="004F3467">
            <w:pPr>
              <w:pStyle w:val="ListParagraph"/>
              <w:numPr>
                <w:ilvl w:val="0"/>
                <w:numId w:val="11"/>
              </w:numPr>
              <w:rPr>
                <w:rFonts w:ascii="Arial" w:hAnsi="Arial"/>
                <w:sz w:val="22"/>
              </w:rPr>
            </w:pPr>
            <w:r w:rsidRPr="008166F2">
              <w:rPr>
                <w:rFonts w:ascii="Arial" w:hAnsi="Arial"/>
                <w:sz w:val="22"/>
              </w:rPr>
              <w:t xml:space="preserve">Reflect and identify </w:t>
            </w:r>
            <w:proofErr w:type="gramStart"/>
            <w:r w:rsidRPr="008166F2">
              <w:rPr>
                <w:rFonts w:ascii="Arial" w:hAnsi="Arial"/>
                <w:sz w:val="22"/>
              </w:rPr>
              <w:t>factors which</w:t>
            </w:r>
            <w:proofErr w:type="gramEnd"/>
            <w:r w:rsidRPr="008166F2">
              <w:rPr>
                <w:rFonts w:ascii="Arial" w:hAnsi="Arial"/>
                <w:sz w:val="22"/>
              </w:rPr>
              <w:t xml:space="preserve"> have contributed to (their own or others’) cultural identity or perspectives.</w:t>
            </w:r>
          </w:p>
          <w:p w:rsidR="00CF6CF8" w:rsidRPr="005265FB" w:rsidRDefault="00CF6CF8" w:rsidP="004F3467">
            <w:pPr>
              <w:pStyle w:val="ListParagraph"/>
              <w:numPr>
                <w:ilvl w:val="0"/>
                <w:numId w:val="11"/>
              </w:numPr>
              <w:rPr>
                <w:rFonts w:ascii="Arial" w:hAnsi="Arial"/>
                <w:sz w:val="22"/>
              </w:rPr>
            </w:pPr>
            <w:r w:rsidRPr="005265FB">
              <w:rPr>
                <w:rFonts w:ascii="Arial" w:hAnsi="Arial"/>
                <w:sz w:val="22"/>
              </w:rPr>
              <w:t xml:space="preserve">Demonstrate how national identity is formed. They identify cultural traits and </w:t>
            </w:r>
            <w:r w:rsidR="007817BA">
              <w:rPr>
                <w:rFonts w:ascii="Arial" w:hAnsi="Arial"/>
                <w:sz w:val="22"/>
              </w:rPr>
              <w:t>discuss</w:t>
            </w:r>
            <w:r w:rsidRPr="005265FB">
              <w:rPr>
                <w:rFonts w:ascii="Arial" w:hAnsi="Arial"/>
                <w:sz w:val="22"/>
              </w:rPr>
              <w:t xml:space="preserve"> how these</w:t>
            </w:r>
            <w:r w:rsidR="007817BA">
              <w:rPr>
                <w:rFonts w:ascii="Arial" w:hAnsi="Arial"/>
                <w:sz w:val="22"/>
              </w:rPr>
              <w:t xml:space="preserve"> may</w:t>
            </w:r>
            <w:r w:rsidRPr="005265FB">
              <w:rPr>
                <w:rFonts w:ascii="Arial" w:hAnsi="Arial"/>
                <w:sz w:val="22"/>
              </w:rPr>
              <w:t xml:space="preserve"> reflect values within the</w:t>
            </w:r>
            <w:r w:rsidR="007817BA">
              <w:rPr>
                <w:rFonts w:ascii="Arial" w:hAnsi="Arial"/>
                <w:sz w:val="22"/>
              </w:rPr>
              <w:t>ir</w:t>
            </w:r>
            <w:r w:rsidRPr="005265FB">
              <w:rPr>
                <w:rFonts w:ascii="Arial" w:hAnsi="Arial"/>
                <w:sz w:val="22"/>
              </w:rPr>
              <w:t xml:space="preserve"> culture. </w:t>
            </w:r>
          </w:p>
          <w:p w:rsidR="007817BA" w:rsidRDefault="007817BA" w:rsidP="007817BA">
            <w:pPr>
              <w:pStyle w:val="ListParagraph"/>
              <w:numPr>
                <w:ilvl w:val="0"/>
                <w:numId w:val="11"/>
              </w:numPr>
              <w:rPr>
                <w:rFonts w:ascii="Arial" w:hAnsi="Arial"/>
                <w:sz w:val="22"/>
              </w:rPr>
            </w:pPr>
            <w:r>
              <w:rPr>
                <w:rFonts w:ascii="Arial" w:hAnsi="Arial"/>
                <w:sz w:val="22"/>
              </w:rPr>
              <w:t>Imagine</w:t>
            </w:r>
            <w:r w:rsidR="00CF6CF8" w:rsidRPr="005265FB">
              <w:rPr>
                <w:rFonts w:ascii="Arial" w:hAnsi="Arial"/>
                <w:sz w:val="22"/>
              </w:rPr>
              <w:t xml:space="preserve"> ways they think people might </w:t>
            </w:r>
            <w:r>
              <w:rPr>
                <w:rFonts w:ascii="Arial" w:hAnsi="Arial"/>
                <w:sz w:val="22"/>
              </w:rPr>
              <w:t xml:space="preserve">think or </w:t>
            </w:r>
            <w:r w:rsidR="00CF6CF8" w:rsidRPr="005265FB">
              <w:rPr>
                <w:rFonts w:ascii="Arial" w:hAnsi="Arial"/>
                <w:sz w:val="22"/>
              </w:rPr>
              <w:t>act in different cultural settings</w:t>
            </w:r>
            <w:r>
              <w:rPr>
                <w:rFonts w:ascii="Arial" w:hAnsi="Arial"/>
                <w:sz w:val="22"/>
              </w:rPr>
              <w:t>.</w:t>
            </w:r>
            <w:r w:rsidR="00CF6CF8" w:rsidRPr="005265FB">
              <w:rPr>
                <w:rFonts w:ascii="Arial" w:hAnsi="Arial"/>
                <w:sz w:val="22"/>
              </w:rPr>
              <w:t xml:space="preserve"> </w:t>
            </w:r>
          </w:p>
          <w:p w:rsidR="00CF6CF8" w:rsidRPr="007817BA" w:rsidRDefault="007817BA" w:rsidP="007817BA">
            <w:pPr>
              <w:pStyle w:val="ListParagraph"/>
              <w:numPr>
                <w:ilvl w:val="0"/>
                <w:numId w:val="11"/>
              </w:numPr>
              <w:rPr>
                <w:rFonts w:ascii="Arial" w:hAnsi="Arial"/>
                <w:sz w:val="22"/>
              </w:rPr>
            </w:pPr>
            <w:r>
              <w:rPr>
                <w:rFonts w:ascii="Arial" w:hAnsi="Arial"/>
                <w:sz w:val="22"/>
              </w:rPr>
              <w:t>They begin to</w:t>
            </w:r>
            <w:r w:rsidR="00CF6CF8" w:rsidRPr="007817BA">
              <w:rPr>
                <w:rFonts w:ascii="Arial" w:hAnsi="Arial"/>
                <w:sz w:val="22"/>
              </w:rPr>
              <w:t xml:space="preserve"> identify interrelations between personal and social, local and global.</w:t>
            </w:r>
          </w:p>
        </w:tc>
        <w:tc>
          <w:tcPr>
            <w:tcW w:w="3133" w:type="dxa"/>
            <w:shd w:val="pct20" w:color="000000" w:fill="FFFFFF"/>
          </w:tcPr>
          <w:p w:rsidR="00CF6CF8" w:rsidRDefault="00CF6CF8">
            <w:pPr>
              <w:rPr>
                <w:rFonts w:ascii="Arial" w:hAnsi="Arial"/>
                <w:sz w:val="22"/>
              </w:rPr>
            </w:pPr>
            <w:r w:rsidRPr="005265FB">
              <w:rPr>
                <w:rFonts w:ascii="Arial" w:hAnsi="Arial"/>
                <w:sz w:val="22"/>
              </w:rPr>
              <w:t>Students</w:t>
            </w:r>
            <w:r>
              <w:rPr>
                <w:rFonts w:ascii="Arial" w:hAnsi="Arial"/>
                <w:sz w:val="22"/>
              </w:rPr>
              <w:t xml:space="preserve"> </w:t>
            </w:r>
            <w:r w:rsidR="008431A1">
              <w:rPr>
                <w:rFonts w:ascii="Arial" w:hAnsi="Arial"/>
                <w:sz w:val="22"/>
              </w:rPr>
              <w:t>view videos about alternative histories of Australia. They discuss ‘what would have happened if…’</w:t>
            </w:r>
            <w:r w:rsidR="00F546A6">
              <w:rPr>
                <w:rFonts w:ascii="Arial" w:hAnsi="Arial"/>
                <w:sz w:val="22"/>
              </w:rPr>
              <w:t xml:space="preserve"> They discuss and record how events formed their culture and their national identity.</w:t>
            </w:r>
            <w:r>
              <w:rPr>
                <w:rFonts w:ascii="Arial" w:hAnsi="Arial"/>
                <w:sz w:val="22"/>
              </w:rPr>
              <w:t xml:space="preserve"> </w:t>
            </w:r>
          </w:p>
          <w:p w:rsidR="00CF6CF8" w:rsidRDefault="00CF6CF8">
            <w:pPr>
              <w:rPr>
                <w:rFonts w:ascii="Arial" w:hAnsi="Arial"/>
                <w:sz w:val="22"/>
              </w:rPr>
            </w:pPr>
          </w:p>
          <w:p w:rsidR="00F546A6" w:rsidRDefault="00CF6CF8" w:rsidP="00F546A6">
            <w:pPr>
              <w:rPr>
                <w:rFonts w:ascii="Arial" w:hAnsi="Arial"/>
                <w:sz w:val="22"/>
              </w:rPr>
            </w:pPr>
            <w:r>
              <w:rPr>
                <w:rFonts w:ascii="Arial" w:hAnsi="Arial"/>
                <w:sz w:val="22"/>
              </w:rPr>
              <w:t xml:space="preserve">They </w:t>
            </w:r>
            <w:r w:rsidR="00F546A6">
              <w:rPr>
                <w:rFonts w:ascii="Arial" w:hAnsi="Arial"/>
                <w:sz w:val="22"/>
              </w:rPr>
              <w:t>discuss and record</w:t>
            </w:r>
            <w:r>
              <w:rPr>
                <w:rFonts w:ascii="Arial" w:hAnsi="Arial"/>
                <w:sz w:val="22"/>
              </w:rPr>
              <w:t xml:space="preserve"> how peoples from different cultures might interpret things</w:t>
            </w:r>
            <w:r w:rsidR="00F546A6">
              <w:rPr>
                <w:rFonts w:ascii="Arial" w:hAnsi="Arial"/>
                <w:sz w:val="22"/>
              </w:rPr>
              <w:t xml:space="preserve"> in their own culture</w:t>
            </w:r>
            <w:r>
              <w:rPr>
                <w:rFonts w:ascii="Arial" w:hAnsi="Arial"/>
                <w:sz w:val="22"/>
              </w:rPr>
              <w:t xml:space="preserve"> differently</w:t>
            </w:r>
            <w:r w:rsidR="00F546A6">
              <w:rPr>
                <w:rFonts w:ascii="Arial" w:hAnsi="Arial"/>
                <w:sz w:val="22"/>
              </w:rPr>
              <w:t>.</w:t>
            </w:r>
          </w:p>
          <w:p w:rsidR="00F546A6" w:rsidRDefault="00F546A6" w:rsidP="00F546A6">
            <w:pPr>
              <w:rPr>
                <w:rFonts w:ascii="Arial" w:hAnsi="Arial"/>
                <w:sz w:val="22"/>
              </w:rPr>
            </w:pPr>
          </w:p>
          <w:p w:rsidR="00CF6CF8" w:rsidRPr="00A5541D" w:rsidRDefault="00F546A6" w:rsidP="00F546A6">
            <w:pPr>
              <w:rPr>
                <w:rFonts w:ascii="Arial" w:hAnsi="Arial"/>
                <w:sz w:val="22"/>
              </w:rPr>
            </w:pPr>
            <w:r>
              <w:rPr>
                <w:rFonts w:ascii="Arial" w:hAnsi="Arial"/>
                <w:sz w:val="22"/>
              </w:rPr>
              <w:t>They reflect and discuss intercultural events and effects a lack of understanding may have on the less powerful.</w:t>
            </w:r>
          </w:p>
        </w:tc>
      </w:tr>
      <w:tr w:rsidR="00CF6CF8" w:rsidRPr="00A5541D">
        <w:tc>
          <w:tcPr>
            <w:tcW w:w="1809" w:type="dxa"/>
            <w:shd w:val="pct20" w:color="000000" w:fill="FFFFFF"/>
          </w:tcPr>
          <w:p w:rsidR="00CF6CF8" w:rsidRDefault="00CF6CF8">
            <w:pPr>
              <w:rPr>
                <w:rFonts w:ascii="Arial" w:hAnsi="Arial"/>
                <w:sz w:val="22"/>
              </w:rPr>
            </w:pPr>
            <w:r w:rsidRPr="003367EE">
              <w:rPr>
                <w:rFonts w:ascii="Arial" w:hAnsi="Arial"/>
                <w:sz w:val="22"/>
              </w:rPr>
              <w:t>Suggested assessment tools</w:t>
            </w:r>
          </w:p>
        </w:tc>
        <w:tc>
          <w:tcPr>
            <w:tcW w:w="8945" w:type="dxa"/>
            <w:gridSpan w:val="2"/>
            <w:shd w:val="pct20" w:color="000000" w:fill="FFFFFF"/>
          </w:tcPr>
          <w:p w:rsidR="00CF6CF8" w:rsidRPr="00FE30DD" w:rsidRDefault="00CF6CF8">
            <w:pPr>
              <w:rPr>
                <w:rFonts w:ascii="Arial" w:hAnsi="Arial"/>
                <w:color w:val="FF0000"/>
                <w:sz w:val="22"/>
              </w:rPr>
            </w:pPr>
            <w:r>
              <w:rPr>
                <w:rFonts w:ascii="Arial" w:hAnsi="Arial"/>
                <w:sz w:val="22"/>
              </w:rPr>
              <w:t>Self-assessment. Peer-assessment. Written (or other) documentation. Written report.</w:t>
            </w:r>
          </w:p>
        </w:tc>
      </w:tr>
    </w:tbl>
    <w:p w:rsidR="00CF6CF8" w:rsidRDefault="00CF6CF8" w:rsidP="00CF6CF8">
      <w:pPr>
        <w:rPr>
          <w:rFonts w:ascii="Arial" w:hAnsi="Arial"/>
          <w:sz w:val="22"/>
        </w:rPr>
      </w:pPr>
    </w:p>
    <w:p w:rsidR="00BE643E" w:rsidRDefault="00F546A6" w:rsidP="009840D1">
      <w:pPr>
        <w:rPr>
          <w:rFonts w:ascii="Arial" w:hAnsi="Arial"/>
          <w:b/>
          <w:sz w:val="22"/>
        </w:rPr>
      </w:pPr>
      <w:r>
        <w:rPr>
          <w:rFonts w:ascii="Arial" w:hAnsi="Arial"/>
          <w:b/>
          <w:sz w:val="22"/>
        </w:rPr>
        <w:br w:type="page"/>
      </w:r>
      <w:r w:rsidR="009840D1" w:rsidRPr="008C476E">
        <w:rPr>
          <w:rFonts w:ascii="Arial" w:hAnsi="Arial"/>
          <w:b/>
          <w:sz w:val="22"/>
        </w:rPr>
        <w:t>Rubric</w:t>
      </w:r>
      <w:r w:rsidR="00D22CB3">
        <w:rPr>
          <w:rFonts w:ascii="Arial" w:hAnsi="Arial"/>
          <w:b/>
          <w:sz w:val="22"/>
        </w:rPr>
        <w:t xml:space="preserve"> Emergence</w:t>
      </w:r>
      <w:r w:rsidR="002E28FC">
        <w:rPr>
          <w:rFonts w:ascii="Arial" w:hAnsi="Arial"/>
          <w:b/>
          <w:sz w:val="22"/>
        </w:rPr>
        <w:t xml:space="preserve"> </w:t>
      </w:r>
      <w:r w:rsidR="00CF6CF8">
        <w:rPr>
          <w:rFonts w:ascii="Arial" w:hAnsi="Arial"/>
          <w:b/>
          <w:sz w:val="22"/>
        </w:rPr>
        <w:t>stage</w:t>
      </w:r>
    </w:p>
    <w:p w:rsidR="009840D1" w:rsidRPr="00BE643E" w:rsidRDefault="00BE643E" w:rsidP="009840D1">
      <w:pPr>
        <w:rPr>
          <w:rFonts w:ascii="Arial" w:hAnsi="Arial"/>
          <w:sz w:val="22"/>
        </w:rPr>
      </w:pPr>
      <w:r w:rsidRPr="00BE643E">
        <w:rPr>
          <w:rFonts w:ascii="Arial" w:hAnsi="Arial"/>
          <w:sz w:val="22"/>
        </w:rPr>
        <w:t xml:space="preserve">(For classes having the opportunity </w:t>
      </w:r>
      <w:r>
        <w:rPr>
          <w:rFonts w:ascii="Arial" w:hAnsi="Arial"/>
          <w:sz w:val="22"/>
        </w:rPr>
        <w:t>of direct intercultural participation</w:t>
      </w:r>
      <w:r w:rsidRPr="00BE643E">
        <w:rPr>
          <w:rFonts w:ascii="Arial" w:hAnsi="Arial"/>
          <w:sz w:val="22"/>
        </w:rPr>
        <w:t>)</w:t>
      </w:r>
    </w:p>
    <w:p w:rsidR="009840D1" w:rsidRDefault="009840D1" w:rsidP="009840D1">
      <w:pPr>
        <w:rPr>
          <w:rFonts w:ascii="Arial" w:hAnsi="Arial"/>
          <w:sz w:val="22"/>
        </w:rPr>
      </w:pPr>
    </w:p>
    <w:tbl>
      <w:tblPr>
        <w:tblW w:w="0" w:type="auto"/>
        <w:tblBorders>
          <w:top w:val="nil"/>
          <w:left w:val="nil"/>
          <w:bottom w:val="nil"/>
          <w:right w:val="nil"/>
          <w:insideH w:val="single" w:sz="18" w:space="0" w:color="FFFFFF"/>
          <w:insideV w:val="single" w:sz="18" w:space="0" w:color="FFFFFF"/>
        </w:tblBorders>
        <w:tblLook w:val="00BF"/>
      </w:tblPr>
      <w:tblGrid>
        <w:gridCol w:w="1809"/>
        <w:gridCol w:w="5812"/>
        <w:gridCol w:w="3133"/>
      </w:tblGrid>
      <w:tr w:rsidR="009840D1" w:rsidRPr="00A5541D">
        <w:tc>
          <w:tcPr>
            <w:tcW w:w="1809" w:type="dxa"/>
            <w:shd w:val="pct20" w:color="000000" w:fill="FFFFFF"/>
          </w:tcPr>
          <w:p w:rsidR="009840D1" w:rsidRPr="00A5541D" w:rsidRDefault="009840D1">
            <w:pPr>
              <w:rPr>
                <w:rFonts w:ascii="Arial" w:hAnsi="Arial"/>
                <w:b/>
                <w:sz w:val="22"/>
              </w:rPr>
            </w:pPr>
          </w:p>
        </w:tc>
        <w:tc>
          <w:tcPr>
            <w:tcW w:w="5812" w:type="dxa"/>
            <w:shd w:val="pct20" w:color="000000" w:fill="FFFFFF"/>
          </w:tcPr>
          <w:p w:rsidR="009840D1" w:rsidRPr="00A5541D" w:rsidRDefault="00D22CB3">
            <w:pPr>
              <w:rPr>
                <w:rFonts w:ascii="Arial" w:hAnsi="Arial"/>
                <w:b/>
                <w:sz w:val="22"/>
              </w:rPr>
            </w:pPr>
            <w:r>
              <w:rPr>
                <w:rFonts w:ascii="Arial" w:hAnsi="Arial"/>
                <w:b/>
                <w:sz w:val="22"/>
              </w:rPr>
              <w:t>Emergence</w:t>
            </w:r>
          </w:p>
        </w:tc>
        <w:tc>
          <w:tcPr>
            <w:tcW w:w="3133" w:type="dxa"/>
            <w:shd w:val="pct20" w:color="000000" w:fill="FFFFFF"/>
          </w:tcPr>
          <w:p w:rsidR="009840D1" w:rsidRPr="00A5541D" w:rsidRDefault="009840D1">
            <w:pPr>
              <w:rPr>
                <w:rFonts w:ascii="Arial" w:hAnsi="Arial"/>
                <w:b/>
                <w:sz w:val="22"/>
              </w:rPr>
            </w:pPr>
            <w:r>
              <w:rPr>
                <w:rFonts w:ascii="Arial" w:hAnsi="Arial"/>
                <w:b/>
                <w:sz w:val="22"/>
              </w:rPr>
              <w:t>Example task</w:t>
            </w:r>
          </w:p>
        </w:tc>
      </w:tr>
      <w:tr w:rsidR="009840D1" w:rsidRPr="00A5541D">
        <w:tc>
          <w:tcPr>
            <w:tcW w:w="1809" w:type="dxa"/>
            <w:shd w:val="pct5" w:color="000000" w:fill="FFFFFF"/>
          </w:tcPr>
          <w:p w:rsidR="005265FB" w:rsidRDefault="009840D1">
            <w:pPr>
              <w:rPr>
                <w:rFonts w:ascii="Arial" w:hAnsi="Arial"/>
                <w:b/>
                <w:sz w:val="22"/>
              </w:rPr>
            </w:pPr>
            <w:r w:rsidRPr="000B20E2">
              <w:rPr>
                <w:rFonts w:ascii="Arial" w:hAnsi="Arial"/>
                <w:b/>
                <w:sz w:val="22"/>
              </w:rPr>
              <w:t>Attitudes</w:t>
            </w:r>
          </w:p>
          <w:p w:rsidR="009840D1" w:rsidRPr="005265FB" w:rsidRDefault="002E28FC">
            <w:pPr>
              <w:rPr>
                <w:rFonts w:ascii="Arial" w:hAnsi="Arial"/>
                <w:sz w:val="22"/>
              </w:rPr>
            </w:pPr>
            <w:r>
              <w:rPr>
                <w:rFonts w:ascii="Arial" w:hAnsi="Arial"/>
                <w:sz w:val="22"/>
              </w:rPr>
              <w:t>(M</w:t>
            </w:r>
            <w:r w:rsidR="005265FB" w:rsidRPr="005265FB">
              <w:rPr>
                <w:rFonts w:ascii="Arial" w:hAnsi="Arial"/>
                <w:sz w:val="22"/>
              </w:rPr>
              <w:t>ark 1 – 5)</w:t>
            </w: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Pr="00A5541D" w:rsidRDefault="009840D1">
            <w:pPr>
              <w:rPr>
                <w:rFonts w:ascii="Arial" w:hAnsi="Arial"/>
                <w:sz w:val="22"/>
              </w:rPr>
            </w:pPr>
          </w:p>
        </w:tc>
        <w:tc>
          <w:tcPr>
            <w:tcW w:w="5812" w:type="dxa"/>
            <w:shd w:val="pct5" w:color="000000" w:fill="FFFFFF"/>
          </w:tcPr>
          <w:p w:rsidR="009840D1" w:rsidRDefault="009840D1">
            <w:pPr>
              <w:rPr>
                <w:rFonts w:ascii="Arial" w:hAnsi="Arial"/>
                <w:sz w:val="22"/>
              </w:rPr>
            </w:pPr>
            <w:r>
              <w:rPr>
                <w:rFonts w:ascii="Arial" w:hAnsi="Arial"/>
                <w:sz w:val="22"/>
              </w:rPr>
              <w:t>Students;</w:t>
            </w:r>
          </w:p>
          <w:p w:rsidR="009840D1" w:rsidRPr="00C60937" w:rsidRDefault="009840D1" w:rsidP="00C60937">
            <w:pPr>
              <w:pStyle w:val="ListParagraph"/>
              <w:numPr>
                <w:ilvl w:val="0"/>
                <w:numId w:val="8"/>
              </w:numPr>
              <w:rPr>
                <w:rFonts w:ascii="Arial" w:hAnsi="Arial"/>
                <w:sz w:val="22"/>
              </w:rPr>
            </w:pPr>
            <w:r>
              <w:rPr>
                <w:rFonts w:ascii="Arial" w:hAnsi="Arial"/>
                <w:sz w:val="22"/>
              </w:rPr>
              <w:t xml:space="preserve">Demonstrate their attitude to new situations and difference by reflecting, sharing </w:t>
            </w:r>
            <w:r w:rsidRPr="00C60937">
              <w:rPr>
                <w:rFonts w:ascii="Arial" w:hAnsi="Arial"/>
                <w:sz w:val="22"/>
              </w:rPr>
              <w:t>and record</w:t>
            </w:r>
            <w:r>
              <w:rPr>
                <w:rFonts w:ascii="Arial" w:hAnsi="Arial"/>
                <w:sz w:val="22"/>
              </w:rPr>
              <w:t>ing</w:t>
            </w:r>
            <w:r w:rsidRPr="00C60937">
              <w:rPr>
                <w:rFonts w:ascii="Arial" w:hAnsi="Arial"/>
                <w:sz w:val="22"/>
              </w:rPr>
              <w:t xml:space="preserve"> elements of a project that they found new or challenging,</w:t>
            </w:r>
          </w:p>
          <w:p w:rsidR="009840D1" w:rsidRPr="00C60937" w:rsidRDefault="009840D1" w:rsidP="00C60937">
            <w:pPr>
              <w:pStyle w:val="ListParagraph"/>
              <w:numPr>
                <w:ilvl w:val="0"/>
                <w:numId w:val="8"/>
              </w:numPr>
              <w:rPr>
                <w:rFonts w:ascii="Arial" w:hAnsi="Arial"/>
                <w:sz w:val="22"/>
              </w:rPr>
            </w:pPr>
            <w:r>
              <w:rPr>
                <w:rFonts w:ascii="Arial" w:hAnsi="Arial"/>
                <w:sz w:val="22"/>
              </w:rPr>
              <w:t>Demonstrate awareness by identifying</w:t>
            </w:r>
            <w:r w:rsidRPr="00C60937">
              <w:rPr>
                <w:rFonts w:ascii="Arial" w:hAnsi="Arial"/>
                <w:sz w:val="22"/>
              </w:rPr>
              <w:t xml:space="preserve"> </w:t>
            </w:r>
            <w:r>
              <w:rPr>
                <w:rFonts w:ascii="Arial" w:hAnsi="Arial"/>
                <w:sz w:val="22"/>
              </w:rPr>
              <w:t xml:space="preserve">prejudice or </w:t>
            </w:r>
            <w:r w:rsidRPr="00C60937">
              <w:rPr>
                <w:rFonts w:ascii="Arial" w:hAnsi="Arial"/>
                <w:sz w:val="22"/>
              </w:rPr>
              <w:t>stereotyping in intercultural interactions/stories</w:t>
            </w:r>
            <w:r>
              <w:rPr>
                <w:rFonts w:ascii="Arial" w:hAnsi="Arial"/>
                <w:sz w:val="22"/>
              </w:rPr>
              <w:t xml:space="preserve"> where</w:t>
            </w:r>
            <w:r w:rsidRPr="00C60937">
              <w:rPr>
                <w:rFonts w:ascii="Arial" w:hAnsi="Arial"/>
                <w:sz w:val="22"/>
              </w:rPr>
              <w:t xml:space="preserve"> applicable,</w:t>
            </w:r>
          </w:p>
          <w:p w:rsidR="009840D1" w:rsidRPr="00C60937" w:rsidRDefault="009840D1" w:rsidP="00C60937">
            <w:pPr>
              <w:pStyle w:val="ListParagraph"/>
              <w:numPr>
                <w:ilvl w:val="0"/>
                <w:numId w:val="8"/>
              </w:numPr>
              <w:rPr>
                <w:rFonts w:ascii="Arial" w:hAnsi="Arial"/>
                <w:sz w:val="22"/>
              </w:rPr>
            </w:pPr>
            <w:r w:rsidRPr="00C60937">
              <w:rPr>
                <w:rFonts w:ascii="Arial" w:hAnsi="Arial"/>
                <w:sz w:val="22"/>
              </w:rPr>
              <w:t>Work patiently with respect for people, recognizing that there is o</w:t>
            </w:r>
            <w:r>
              <w:rPr>
                <w:rFonts w:ascii="Arial" w:hAnsi="Arial"/>
                <w:sz w:val="22"/>
              </w:rPr>
              <w:t>ften no one correct answer they;</w:t>
            </w:r>
          </w:p>
          <w:p w:rsidR="009840D1" w:rsidRPr="00C60937" w:rsidRDefault="009840D1" w:rsidP="008166F2">
            <w:pPr>
              <w:pStyle w:val="ListParagraph"/>
              <w:numPr>
                <w:ilvl w:val="0"/>
                <w:numId w:val="8"/>
              </w:numPr>
              <w:rPr>
                <w:rFonts w:ascii="Arial" w:hAnsi="Arial"/>
                <w:sz w:val="22"/>
              </w:rPr>
            </w:pPr>
            <w:r>
              <w:rPr>
                <w:rFonts w:ascii="Arial" w:hAnsi="Arial"/>
                <w:sz w:val="22"/>
              </w:rPr>
              <w:t>Demonstrate their capacity to work with ambiguity by reflecting, discussing (with intercultural partners) and recording</w:t>
            </w:r>
            <w:r w:rsidRPr="00C60937">
              <w:rPr>
                <w:rFonts w:ascii="Arial" w:hAnsi="Arial"/>
                <w:sz w:val="22"/>
              </w:rPr>
              <w:t xml:space="preserve"> </w:t>
            </w:r>
            <w:r>
              <w:rPr>
                <w:rFonts w:ascii="Arial" w:hAnsi="Arial"/>
                <w:sz w:val="22"/>
              </w:rPr>
              <w:t xml:space="preserve">alternative interpretations, </w:t>
            </w:r>
            <w:r w:rsidRPr="00C60937">
              <w:rPr>
                <w:rFonts w:ascii="Arial" w:hAnsi="Arial"/>
                <w:sz w:val="22"/>
              </w:rPr>
              <w:t>processes</w:t>
            </w:r>
            <w:r>
              <w:rPr>
                <w:rFonts w:ascii="Arial" w:hAnsi="Arial"/>
                <w:sz w:val="22"/>
              </w:rPr>
              <w:t xml:space="preserve"> or</w:t>
            </w:r>
            <w:r w:rsidRPr="00C60937">
              <w:rPr>
                <w:rFonts w:ascii="Arial" w:hAnsi="Arial"/>
                <w:sz w:val="22"/>
              </w:rPr>
              <w:t xml:space="preserve"> outcomes for their project</w:t>
            </w:r>
            <w:r>
              <w:rPr>
                <w:rFonts w:ascii="Arial" w:hAnsi="Arial"/>
                <w:sz w:val="22"/>
              </w:rPr>
              <w:t xml:space="preserve"> at a range of time points.</w:t>
            </w:r>
          </w:p>
        </w:tc>
        <w:tc>
          <w:tcPr>
            <w:tcW w:w="3133" w:type="dxa"/>
            <w:shd w:val="pct5" w:color="000000" w:fill="FFFFFF"/>
          </w:tcPr>
          <w:p w:rsidR="0018692A" w:rsidRDefault="009840D1">
            <w:pPr>
              <w:rPr>
                <w:rFonts w:ascii="Arial" w:hAnsi="Arial"/>
                <w:sz w:val="22"/>
              </w:rPr>
            </w:pPr>
            <w:r>
              <w:rPr>
                <w:rFonts w:ascii="Arial" w:hAnsi="Arial"/>
                <w:sz w:val="22"/>
              </w:rPr>
              <w:t>Students keep a journal of their project by self-reflecting on how they found the work unfolding during the process. They note the use of stereotypes or individua</w:t>
            </w:r>
            <w:r w:rsidR="00BE643E">
              <w:rPr>
                <w:rFonts w:ascii="Arial" w:hAnsi="Arial"/>
                <w:sz w:val="22"/>
              </w:rPr>
              <w:t xml:space="preserve">ls in discussions about culture. They </w:t>
            </w:r>
            <w:r>
              <w:rPr>
                <w:rFonts w:ascii="Arial" w:hAnsi="Arial"/>
                <w:sz w:val="22"/>
              </w:rPr>
              <w:t xml:space="preserve">document a range of interpretations </w:t>
            </w:r>
            <w:r w:rsidR="0018692A">
              <w:rPr>
                <w:rFonts w:ascii="Arial" w:hAnsi="Arial"/>
                <w:sz w:val="22"/>
              </w:rPr>
              <w:t>and/</w:t>
            </w:r>
            <w:r>
              <w:rPr>
                <w:rFonts w:ascii="Arial" w:hAnsi="Arial"/>
                <w:sz w:val="22"/>
              </w:rPr>
              <w:t xml:space="preserve">or possibilities for the </w:t>
            </w:r>
            <w:r w:rsidR="0018692A">
              <w:rPr>
                <w:rFonts w:ascii="Arial" w:hAnsi="Arial"/>
                <w:sz w:val="22"/>
              </w:rPr>
              <w:t>planning and goals</w:t>
            </w:r>
            <w:r>
              <w:rPr>
                <w:rFonts w:ascii="Arial" w:hAnsi="Arial"/>
                <w:sz w:val="22"/>
              </w:rPr>
              <w:t xml:space="preserve"> of their work.</w:t>
            </w:r>
          </w:p>
          <w:p w:rsidR="0018692A" w:rsidRDefault="0018692A">
            <w:pPr>
              <w:rPr>
                <w:rFonts w:ascii="Arial" w:hAnsi="Arial"/>
                <w:sz w:val="22"/>
              </w:rPr>
            </w:pPr>
          </w:p>
          <w:p w:rsidR="009840D1" w:rsidRDefault="0018692A">
            <w:pPr>
              <w:rPr>
                <w:rFonts w:ascii="Arial" w:hAnsi="Arial"/>
                <w:sz w:val="22"/>
              </w:rPr>
            </w:pPr>
            <w:r>
              <w:rPr>
                <w:rFonts w:ascii="Arial" w:hAnsi="Arial"/>
                <w:sz w:val="22"/>
              </w:rPr>
              <w:t>They self-reflect in discussion with peers about how they dealt with their own emotions including impatience and frustration respectfully.</w:t>
            </w:r>
          </w:p>
          <w:p w:rsidR="009840D1" w:rsidRPr="00A5541D" w:rsidRDefault="009840D1">
            <w:pPr>
              <w:rPr>
                <w:rFonts w:ascii="Arial" w:hAnsi="Arial"/>
                <w:sz w:val="22"/>
              </w:rPr>
            </w:pPr>
          </w:p>
        </w:tc>
      </w:tr>
      <w:tr w:rsidR="003367EE" w:rsidRPr="00A5541D">
        <w:tc>
          <w:tcPr>
            <w:tcW w:w="1809" w:type="dxa"/>
            <w:shd w:val="pct5" w:color="000000" w:fill="FFFFFF"/>
          </w:tcPr>
          <w:p w:rsidR="003367EE" w:rsidRPr="003367EE" w:rsidRDefault="003367EE">
            <w:pPr>
              <w:rPr>
                <w:rFonts w:ascii="Arial" w:hAnsi="Arial"/>
                <w:sz w:val="22"/>
              </w:rPr>
            </w:pPr>
            <w:r w:rsidRPr="003367EE">
              <w:rPr>
                <w:rFonts w:ascii="Arial" w:hAnsi="Arial"/>
                <w:sz w:val="22"/>
              </w:rPr>
              <w:t>Suggested assessment tools</w:t>
            </w:r>
          </w:p>
        </w:tc>
        <w:tc>
          <w:tcPr>
            <w:tcW w:w="8945" w:type="dxa"/>
            <w:gridSpan w:val="2"/>
            <w:shd w:val="pct5" w:color="000000" w:fill="FFFFFF"/>
          </w:tcPr>
          <w:p w:rsidR="003367EE" w:rsidRDefault="003367EE">
            <w:pPr>
              <w:rPr>
                <w:rFonts w:ascii="Arial" w:hAnsi="Arial"/>
                <w:sz w:val="22"/>
              </w:rPr>
            </w:pPr>
            <w:r>
              <w:rPr>
                <w:rFonts w:ascii="Arial" w:hAnsi="Arial"/>
                <w:sz w:val="22"/>
              </w:rPr>
              <w:t>Self-assessment. Written documentation.</w:t>
            </w:r>
          </w:p>
        </w:tc>
      </w:tr>
      <w:tr w:rsidR="009840D1" w:rsidRPr="00A5541D">
        <w:tc>
          <w:tcPr>
            <w:tcW w:w="1809" w:type="dxa"/>
            <w:shd w:val="pct20" w:color="000000" w:fill="FFFFFF"/>
          </w:tcPr>
          <w:p w:rsidR="009840D1" w:rsidRPr="000B20E2" w:rsidRDefault="009840D1">
            <w:pPr>
              <w:rPr>
                <w:rFonts w:ascii="Arial" w:hAnsi="Arial"/>
                <w:b/>
                <w:sz w:val="22"/>
              </w:rPr>
            </w:pPr>
            <w:r w:rsidRPr="000B20E2">
              <w:rPr>
                <w:rFonts w:ascii="Arial" w:hAnsi="Arial"/>
                <w:b/>
                <w:sz w:val="22"/>
              </w:rPr>
              <w:t>Perspective taking/ understanding skills</w:t>
            </w:r>
          </w:p>
          <w:p w:rsidR="005265FB" w:rsidRPr="005265FB" w:rsidRDefault="002E28FC" w:rsidP="005265FB">
            <w:pPr>
              <w:rPr>
                <w:rFonts w:ascii="Arial" w:hAnsi="Arial"/>
                <w:sz w:val="22"/>
              </w:rPr>
            </w:pPr>
            <w:r>
              <w:rPr>
                <w:rFonts w:ascii="Arial" w:hAnsi="Arial"/>
                <w:sz w:val="22"/>
              </w:rPr>
              <w:t>(M</w:t>
            </w:r>
            <w:r w:rsidR="005265FB" w:rsidRPr="005265FB">
              <w:rPr>
                <w:rFonts w:ascii="Arial" w:hAnsi="Arial"/>
                <w:sz w:val="22"/>
              </w:rPr>
              <w:t>ark 1 – 5)</w:t>
            </w: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Pr="00A5541D" w:rsidRDefault="009840D1">
            <w:pPr>
              <w:rPr>
                <w:rFonts w:ascii="Arial" w:hAnsi="Arial"/>
                <w:sz w:val="22"/>
              </w:rPr>
            </w:pPr>
          </w:p>
        </w:tc>
        <w:tc>
          <w:tcPr>
            <w:tcW w:w="5812" w:type="dxa"/>
            <w:shd w:val="pct20" w:color="000000" w:fill="FFFFFF"/>
          </w:tcPr>
          <w:p w:rsidR="009840D1" w:rsidRDefault="009840D1">
            <w:pPr>
              <w:rPr>
                <w:rFonts w:ascii="Arial" w:hAnsi="Arial"/>
                <w:sz w:val="22"/>
              </w:rPr>
            </w:pPr>
            <w:r>
              <w:rPr>
                <w:rFonts w:ascii="Arial" w:hAnsi="Arial"/>
                <w:sz w:val="22"/>
              </w:rPr>
              <w:t>Students;</w:t>
            </w:r>
          </w:p>
          <w:p w:rsidR="009840D1" w:rsidRDefault="009840D1" w:rsidP="00C60937">
            <w:pPr>
              <w:pStyle w:val="ListParagraph"/>
              <w:numPr>
                <w:ilvl w:val="0"/>
                <w:numId w:val="9"/>
              </w:numPr>
              <w:rPr>
                <w:rFonts w:ascii="Arial" w:hAnsi="Arial"/>
                <w:sz w:val="22"/>
              </w:rPr>
            </w:pPr>
            <w:r>
              <w:rPr>
                <w:rFonts w:ascii="Arial" w:hAnsi="Arial"/>
                <w:sz w:val="22"/>
              </w:rPr>
              <w:t xml:space="preserve">Demonstrate the </w:t>
            </w:r>
            <w:r w:rsidR="000B20E2">
              <w:rPr>
                <w:rFonts w:ascii="Arial" w:hAnsi="Arial"/>
                <w:sz w:val="22"/>
              </w:rPr>
              <w:t>ability to see something from</w:t>
            </w:r>
            <w:r>
              <w:rPr>
                <w:rFonts w:ascii="Arial" w:hAnsi="Arial"/>
                <w:sz w:val="22"/>
              </w:rPr>
              <w:t xml:space="preserve"> alternative point</w:t>
            </w:r>
            <w:r w:rsidR="000B20E2">
              <w:rPr>
                <w:rFonts w:ascii="Arial" w:hAnsi="Arial"/>
                <w:sz w:val="22"/>
              </w:rPr>
              <w:t>s</w:t>
            </w:r>
            <w:r>
              <w:rPr>
                <w:rFonts w:ascii="Arial" w:hAnsi="Arial"/>
                <w:sz w:val="22"/>
              </w:rPr>
              <w:t xml:space="preserve"> of view, then;</w:t>
            </w:r>
          </w:p>
          <w:p w:rsidR="009840D1" w:rsidRDefault="009840D1" w:rsidP="00C60937">
            <w:pPr>
              <w:pStyle w:val="ListParagraph"/>
              <w:numPr>
                <w:ilvl w:val="0"/>
                <w:numId w:val="9"/>
              </w:numPr>
              <w:rPr>
                <w:rFonts w:ascii="Arial" w:hAnsi="Arial"/>
                <w:sz w:val="22"/>
              </w:rPr>
            </w:pPr>
            <w:r w:rsidRPr="00C60937">
              <w:rPr>
                <w:rFonts w:ascii="Arial" w:hAnsi="Arial"/>
                <w:sz w:val="22"/>
              </w:rPr>
              <w:t>Recount or depict an event</w:t>
            </w:r>
            <w:r>
              <w:rPr>
                <w:rFonts w:ascii="Arial" w:hAnsi="Arial"/>
                <w:sz w:val="22"/>
              </w:rPr>
              <w:t>, story or issue from multiple positions,</w:t>
            </w:r>
          </w:p>
          <w:p w:rsidR="009840D1" w:rsidRPr="00C60937" w:rsidRDefault="009840D1" w:rsidP="00C60937">
            <w:pPr>
              <w:pStyle w:val="ListParagraph"/>
              <w:numPr>
                <w:ilvl w:val="0"/>
                <w:numId w:val="9"/>
              </w:numPr>
              <w:rPr>
                <w:rFonts w:ascii="Arial" w:hAnsi="Arial"/>
                <w:sz w:val="22"/>
              </w:rPr>
            </w:pPr>
            <w:r>
              <w:rPr>
                <w:rFonts w:ascii="Arial" w:hAnsi="Arial"/>
                <w:sz w:val="22"/>
              </w:rPr>
              <w:t>Demonstrate understanding and empathy by identifying</w:t>
            </w:r>
            <w:r w:rsidRPr="00C60937">
              <w:rPr>
                <w:rFonts w:ascii="Arial" w:hAnsi="Arial"/>
                <w:sz w:val="22"/>
              </w:rPr>
              <w:t xml:space="preserve"> </w:t>
            </w:r>
            <w:r>
              <w:rPr>
                <w:rFonts w:ascii="Arial" w:hAnsi="Arial"/>
                <w:sz w:val="22"/>
              </w:rPr>
              <w:t xml:space="preserve">(specific) </w:t>
            </w:r>
            <w:r w:rsidRPr="00C60937">
              <w:rPr>
                <w:rFonts w:ascii="Arial" w:hAnsi="Arial"/>
                <w:sz w:val="22"/>
              </w:rPr>
              <w:t>factors that impact on perspectives in (these) accounts,</w:t>
            </w:r>
          </w:p>
          <w:p w:rsidR="009840D1" w:rsidRPr="00C60937" w:rsidRDefault="009840D1" w:rsidP="00B739A8">
            <w:pPr>
              <w:pStyle w:val="ListParagraph"/>
              <w:numPr>
                <w:ilvl w:val="0"/>
                <w:numId w:val="9"/>
              </w:numPr>
              <w:rPr>
                <w:rFonts w:ascii="Arial" w:hAnsi="Arial"/>
                <w:sz w:val="22"/>
              </w:rPr>
            </w:pPr>
            <w:r w:rsidRPr="00C60937">
              <w:rPr>
                <w:rFonts w:ascii="Arial" w:hAnsi="Arial"/>
                <w:sz w:val="22"/>
              </w:rPr>
              <w:t>Identify cultural factors that influence their</w:t>
            </w:r>
            <w:r>
              <w:rPr>
                <w:rFonts w:ascii="Arial" w:hAnsi="Arial"/>
                <w:sz w:val="22"/>
              </w:rPr>
              <w:t>s</w:t>
            </w:r>
            <w:r w:rsidRPr="00C60937">
              <w:rPr>
                <w:rFonts w:ascii="Arial" w:hAnsi="Arial"/>
                <w:sz w:val="22"/>
              </w:rPr>
              <w:t xml:space="preserve"> or others’ </w:t>
            </w:r>
            <w:r>
              <w:rPr>
                <w:rFonts w:ascii="Arial" w:hAnsi="Arial"/>
                <w:sz w:val="22"/>
              </w:rPr>
              <w:t>broader</w:t>
            </w:r>
            <w:r w:rsidRPr="00C60937">
              <w:rPr>
                <w:rFonts w:ascii="Arial" w:hAnsi="Arial"/>
                <w:sz w:val="22"/>
              </w:rPr>
              <w:t xml:space="preserve"> perspectives.</w:t>
            </w:r>
          </w:p>
        </w:tc>
        <w:tc>
          <w:tcPr>
            <w:tcW w:w="3133" w:type="dxa"/>
            <w:shd w:val="pct20" w:color="000000" w:fill="FFFFFF"/>
          </w:tcPr>
          <w:p w:rsidR="00590F3E" w:rsidRDefault="000B20E2" w:rsidP="000B20E2">
            <w:pPr>
              <w:rPr>
                <w:rFonts w:ascii="Arial" w:hAnsi="Arial"/>
                <w:sz w:val="22"/>
              </w:rPr>
            </w:pPr>
            <w:proofErr w:type="gramStart"/>
            <w:r>
              <w:rPr>
                <w:rFonts w:ascii="Arial" w:hAnsi="Arial"/>
                <w:sz w:val="22"/>
              </w:rPr>
              <w:t>Students</w:t>
            </w:r>
            <w:proofErr w:type="gramEnd"/>
            <w:r>
              <w:rPr>
                <w:rFonts w:ascii="Arial" w:hAnsi="Arial"/>
                <w:sz w:val="22"/>
              </w:rPr>
              <w:t xml:space="preserve"> research and compare the ways people in different cultures and/or different socio-economic groups, reacted to an issue or </w:t>
            </w:r>
            <w:r w:rsidR="003367EE">
              <w:rPr>
                <w:rFonts w:ascii="Arial" w:hAnsi="Arial"/>
                <w:sz w:val="22"/>
              </w:rPr>
              <w:t>event</w:t>
            </w:r>
            <w:r>
              <w:rPr>
                <w:rFonts w:ascii="Arial" w:hAnsi="Arial"/>
                <w:sz w:val="22"/>
              </w:rPr>
              <w:t xml:space="preserve">. </w:t>
            </w:r>
          </w:p>
          <w:p w:rsidR="00590F3E" w:rsidRDefault="00590F3E" w:rsidP="000B20E2">
            <w:pPr>
              <w:rPr>
                <w:rFonts w:ascii="Arial" w:hAnsi="Arial"/>
                <w:sz w:val="22"/>
              </w:rPr>
            </w:pPr>
          </w:p>
          <w:p w:rsidR="000B20E2" w:rsidRDefault="000B20E2" w:rsidP="000B20E2">
            <w:pPr>
              <w:rPr>
                <w:rFonts w:ascii="Arial" w:hAnsi="Arial"/>
                <w:sz w:val="22"/>
              </w:rPr>
            </w:pPr>
            <w:r>
              <w:rPr>
                <w:rFonts w:ascii="Arial" w:hAnsi="Arial"/>
                <w:sz w:val="22"/>
              </w:rPr>
              <w:t>They then make written or visual depictions of several interpretation</w:t>
            </w:r>
            <w:r w:rsidR="002E28FC">
              <w:rPr>
                <w:rFonts w:ascii="Arial" w:hAnsi="Arial"/>
                <w:sz w:val="22"/>
              </w:rPr>
              <w:t>s</w:t>
            </w:r>
            <w:r>
              <w:rPr>
                <w:rFonts w:ascii="Arial" w:hAnsi="Arial"/>
                <w:sz w:val="22"/>
              </w:rPr>
              <w:t xml:space="preserve"> of the story. They note or express how people from a variety of points of view felt or dealt with it, and provide evidence for how those points of views were formed. This evidence could be in the form of visual symbols incorporated into a design.</w:t>
            </w:r>
          </w:p>
          <w:p w:rsidR="009840D1" w:rsidRPr="00A5541D" w:rsidRDefault="009840D1" w:rsidP="000B20E2">
            <w:pPr>
              <w:rPr>
                <w:rFonts w:ascii="Arial" w:hAnsi="Arial"/>
                <w:sz w:val="22"/>
              </w:rPr>
            </w:pPr>
          </w:p>
        </w:tc>
      </w:tr>
      <w:tr w:rsidR="003367EE" w:rsidRPr="00A5541D">
        <w:tc>
          <w:tcPr>
            <w:tcW w:w="1809" w:type="dxa"/>
            <w:shd w:val="pct20" w:color="000000" w:fill="FFFFFF"/>
          </w:tcPr>
          <w:p w:rsidR="003367EE" w:rsidRPr="000B20E2" w:rsidRDefault="003367EE">
            <w:pPr>
              <w:rPr>
                <w:rFonts w:ascii="Arial" w:hAnsi="Arial"/>
                <w:b/>
                <w:sz w:val="22"/>
              </w:rPr>
            </w:pPr>
            <w:r w:rsidRPr="003367EE">
              <w:rPr>
                <w:rFonts w:ascii="Arial" w:hAnsi="Arial"/>
                <w:sz w:val="22"/>
              </w:rPr>
              <w:t>Suggested assessment tools</w:t>
            </w:r>
          </w:p>
        </w:tc>
        <w:tc>
          <w:tcPr>
            <w:tcW w:w="8945" w:type="dxa"/>
            <w:gridSpan w:val="2"/>
            <w:shd w:val="pct20" w:color="000000" w:fill="FFFFFF"/>
          </w:tcPr>
          <w:p w:rsidR="003367EE" w:rsidRDefault="003367EE" w:rsidP="000B20E2">
            <w:pPr>
              <w:rPr>
                <w:rFonts w:ascii="Arial" w:hAnsi="Arial"/>
                <w:sz w:val="22"/>
              </w:rPr>
            </w:pPr>
            <w:r>
              <w:rPr>
                <w:rFonts w:ascii="Arial" w:hAnsi="Arial"/>
                <w:sz w:val="22"/>
              </w:rPr>
              <w:t xml:space="preserve">Any form of written, visual, aural or physical expression task, report or portfolio. </w:t>
            </w:r>
          </w:p>
          <w:p w:rsidR="003367EE" w:rsidRDefault="003367EE" w:rsidP="000B20E2">
            <w:pPr>
              <w:rPr>
                <w:rFonts w:ascii="Arial" w:hAnsi="Arial"/>
                <w:sz w:val="22"/>
              </w:rPr>
            </w:pPr>
            <w:r>
              <w:rPr>
                <w:rFonts w:ascii="Arial" w:hAnsi="Arial"/>
                <w:sz w:val="22"/>
              </w:rPr>
              <w:t>Self- assessment.</w:t>
            </w:r>
          </w:p>
        </w:tc>
      </w:tr>
    </w:tbl>
    <w:p w:rsidR="00590F3E" w:rsidRDefault="00590F3E">
      <w:r>
        <w:br w:type="page"/>
      </w:r>
    </w:p>
    <w:tbl>
      <w:tblPr>
        <w:tblW w:w="0" w:type="auto"/>
        <w:tblBorders>
          <w:top w:val="nil"/>
          <w:left w:val="nil"/>
          <w:bottom w:val="nil"/>
          <w:right w:val="nil"/>
          <w:insideH w:val="single" w:sz="18" w:space="0" w:color="FFFFFF"/>
          <w:insideV w:val="single" w:sz="18" w:space="0" w:color="FFFFFF"/>
        </w:tblBorders>
        <w:tblLook w:val="00BF"/>
      </w:tblPr>
      <w:tblGrid>
        <w:gridCol w:w="1809"/>
        <w:gridCol w:w="5812"/>
        <w:gridCol w:w="3133"/>
      </w:tblGrid>
      <w:tr w:rsidR="009840D1" w:rsidRPr="00A5541D">
        <w:tc>
          <w:tcPr>
            <w:tcW w:w="1809" w:type="dxa"/>
            <w:shd w:val="pct5" w:color="000000" w:fill="FFFFFF"/>
          </w:tcPr>
          <w:p w:rsidR="009840D1" w:rsidRPr="000B20E2" w:rsidRDefault="009840D1">
            <w:pPr>
              <w:rPr>
                <w:rFonts w:ascii="Arial" w:hAnsi="Arial"/>
                <w:b/>
                <w:sz w:val="22"/>
              </w:rPr>
            </w:pPr>
            <w:r w:rsidRPr="000B20E2">
              <w:rPr>
                <w:rFonts w:ascii="Arial" w:hAnsi="Arial"/>
                <w:b/>
                <w:sz w:val="22"/>
              </w:rPr>
              <w:t>Intergroup skills</w:t>
            </w:r>
          </w:p>
          <w:p w:rsidR="005265FB" w:rsidRPr="005265FB" w:rsidRDefault="002E28FC" w:rsidP="005265FB">
            <w:pPr>
              <w:rPr>
                <w:rFonts w:ascii="Arial" w:hAnsi="Arial"/>
                <w:sz w:val="22"/>
              </w:rPr>
            </w:pPr>
            <w:r>
              <w:rPr>
                <w:rFonts w:ascii="Arial" w:hAnsi="Arial"/>
                <w:sz w:val="22"/>
              </w:rPr>
              <w:t>(M</w:t>
            </w:r>
            <w:r w:rsidR="005265FB" w:rsidRPr="005265FB">
              <w:rPr>
                <w:rFonts w:ascii="Arial" w:hAnsi="Arial"/>
                <w:sz w:val="22"/>
              </w:rPr>
              <w:t>ark 1 – 5)</w:t>
            </w: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Pr="00A5541D" w:rsidRDefault="009840D1">
            <w:pPr>
              <w:rPr>
                <w:rFonts w:ascii="Arial" w:hAnsi="Arial"/>
                <w:sz w:val="22"/>
              </w:rPr>
            </w:pPr>
          </w:p>
        </w:tc>
        <w:tc>
          <w:tcPr>
            <w:tcW w:w="5812" w:type="dxa"/>
            <w:shd w:val="pct5" w:color="000000" w:fill="FFFFFF"/>
          </w:tcPr>
          <w:p w:rsidR="009840D1" w:rsidRDefault="009840D1">
            <w:pPr>
              <w:rPr>
                <w:rFonts w:ascii="Arial" w:hAnsi="Arial"/>
                <w:sz w:val="22"/>
              </w:rPr>
            </w:pPr>
            <w:r>
              <w:rPr>
                <w:rFonts w:ascii="Arial" w:hAnsi="Arial"/>
                <w:sz w:val="22"/>
              </w:rPr>
              <w:t>Students;</w:t>
            </w:r>
          </w:p>
          <w:p w:rsidR="009840D1" w:rsidRDefault="009840D1" w:rsidP="008166F2">
            <w:pPr>
              <w:pStyle w:val="ListParagraph"/>
              <w:numPr>
                <w:ilvl w:val="0"/>
                <w:numId w:val="10"/>
              </w:numPr>
              <w:rPr>
                <w:rFonts w:ascii="Arial" w:hAnsi="Arial"/>
                <w:sz w:val="22"/>
              </w:rPr>
            </w:pPr>
            <w:r w:rsidRPr="008166F2">
              <w:rPr>
                <w:rFonts w:ascii="Arial" w:hAnsi="Arial"/>
                <w:sz w:val="22"/>
              </w:rPr>
              <w:t>Demonstrate communication by exchanging and recording ideas and views from par</w:t>
            </w:r>
            <w:r>
              <w:rPr>
                <w:rFonts w:ascii="Arial" w:hAnsi="Arial"/>
                <w:sz w:val="22"/>
              </w:rPr>
              <w:t>tners in intercultural settings,</w:t>
            </w:r>
            <w:r w:rsidRPr="008166F2">
              <w:rPr>
                <w:rFonts w:ascii="Arial" w:hAnsi="Arial"/>
                <w:sz w:val="22"/>
              </w:rPr>
              <w:t xml:space="preserve"> </w:t>
            </w:r>
          </w:p>
          <w:p w:rsidR="009840D1" w:rsidRDefault="009840D1" w:rsidP="008166F2">
            <w:pPr>
              <w:pStyle w:val="ListParagraph"/>
              <w:numPr>
                <w:ilvl w:val="0"/>
                <w:numId w:val="10"/>
              </w:numPr>
              <w:rPr>
                <w:rFonts w:ascii="Arial" w:hAnsi="Arial"/>
                <w:sz w:val="22"/>
              </w:rPr>
            </w:pPr>
            <w:r>
              <w:rPr>
                <w:rFonts w:ascii="Arial" w:hAnsi="Arial"/>
                <w:sz w:val="22"/>
              </w:rPr>
              <w:t>Demonstrate objectivity, patience and inclusiveness by taking leading or following roles in collaborative projects,</w:t>
            </w:r>
          </w:p>
          <w:p w:rsidR="009840D1" w:rsidRDefault="009840D1" w:rsidP="008166F2">
            <w:pPr>
              <w:pStyle w:val="ListParagraph"/>
              <w:numPr>
                <w:ilvl w:val="0"/>
                <w:numId w:val="10"/>
              </w:numPr>
              <w:rPr>
                <w:rFonts w:ascii="Arial" w:hAnsi="Arial"/>
                <w:sz w:val="22"/>
              </w:rPr>
            </w:pPr>
            <w:r w:rsidRPr="008166F2">
              <w:rPr>
                <w:rFonts w:ascii="Arial" w:hAnsi="Arial"/>
                <w:sz w:val="22"/>
              </w:rPr>
              <w:t xml:space="preserve">Record and reflect on change during a project – reflecting on their </w:t>
            </w:r>
            <w:r>
              <w:rPr>
                <w:rFonts w:ascii="Arial" w:hAnsi="Arial"/>
                <w:sz w:val="22"/>
              </w:rPr>
              <w:t xml:space="preserve">capacity for </w:t>
            </w:r>
            <w:r w:rsidRPr="008166F2">
              <w:rPr>
                <w:rFonts w:ascii="Arial" w:hAnsi="Arial"/>
                <w:sz w:val="22"/>
              </w:rPr>
              <w:t xml:space="preserve">adaptability. </w:t>
            </w:r>
          </w:p>
          <w:p w:rsidR="009840D1" w:rsidRPr="008166F2" w:rsidRDefault="009840D1" w:rsidP="008166F2">
            <w:pPr>
              <w:pStyle w:val="ListParagraph"/>
              <w:numPr>
                <w:ilvl w:val="0"/>
                <w:numId w:val="10"/>
              </w:numPr>
              <w:rPr>
                <w:rFonts w:ascii="Arial" w:hAnsi="Arial"/>
                <w:sz w:val="22"/>
              </w:rPr>
            </w:pPr>
            <w:r w:rsidRPr="008166F2">
              <w:rPr>
                <w:rFonts w:ascii="Arial" w:hAnsi="Arial"/>
                <w:sz w:val="22"/>
              </w:rPr>
              <w:t>Identify, explore or explain the purpose or origins of culture specific knowledge that they discovered was relevant to their task,</w:t>
            </w:r>
          </w:p>
          <w:p w:rsidR="009840D1" w:rsidRPr="008166F2" w:rsidRDefault="009840D1" w:rsidP="008166F2">
            <w:pPr>
              <w:pStyle w:val="ListParagraph"/>
              <w:numPr>
                <w:ilvl w:val="0"/>
                <w:numId w:val="10"/>
              </w:numPr>
              <w:rPr>
                <w:rFonts w:ascii="Arial" w:hAnsi="Arial"/>
                <w:sz w:val="22"/>
              </w:rPr>
            </w:pPr>
            <w:r>
              <w:rPr>
                <w:rFonts w:ascii="Arial" w:hAnsi="Arial"/>
                <w:sz w:val="22"/>
              </w:rPr>
              <w:t>Demonstrate skills in negotiation by being able to c</w:t>
            </w:r>
            <w:r w:rsidRPr="008166F2">
              <w:rPr>
                <w:rFonts w:ascii="Arial" w:hAnsi="Arial"/>
                <w:sz w:val="22"/>
              </w:rPr>
              <w:t>omplete a project.</w:t>
            </w:r>
          </w:p>
        </w:tc>
        <w:tc>
          <w:tcPr>
            <w:tcW w:w="3133" w:type="dxa"/>
            <w:shd w:val="pct5" w:color="000000" w:fill="FFFFFF"/>
          </w:tcPr>
          <w:p w:rsidR="009840D1" w:rsidRPr="00A5541D" w:rsidRDefault="003367EE" w:rsidP="003367EE">
            <w:pPr>
              <w:rPr>
                <w:rFonts w:ascii="Arial" w:hAnsi="Arial"/>
                <w:sz w:val="22"/>
              </w:rPr>
            </w:pPr>
            <w:r>
              <w:rPr>
                <w:rFonts w:ascii="Arial" w:hAnsi="Arial"/>
                <w:sz w:val="22"/>
              </w:rPr>
              <w:t xml:space="preserve">Students converse with their partners as they plan and implement their work. They demonstrate appropriate behavior </w:t>
            </w:r>
            <w:r w:rsidR="005265FB">
              <w:rPr>
                <w:rFonts w:ascii="Arial" w:hAnsi="Arial"/>
                <w:sz w:val="22"/>
              </w:rPr>
              <w:t xml:space="preserve">and range of roles </w:t>
            </w:r>
            <w:r>
              <w:rPr>
                <w:rFonts w:ascii="Arial" w:hAnsi="Arial"/>
                <w:sz w:val="22"/>
              </w:rPr>
              <w:t>as they work in groups. They discuss and/or write about the challenges they faced during the project and how they were able to deal with them. They also document, depict or demonstrate any culture specific knowledge they have learned and applied in the task and work to complete the project in ways that reflect their collaboratively formed intentions.</w:t>
            </w:r>
          </w:p>
        </w:tc>
      </w:tr>
      <w:tr w:rsidR="005265FB" w:rsidRPr="00A5541D">
        <w:tc>
          <w:tcPr>
            <w:tcW w:w="1809" w:type="dxa"/>
            <w:shd w:val="pct5" w:color="000000" w:fill="FFFFFF"/>
          </w:tcPr>
          <w:p w:rsidR="005265FB" w:rsidRPr="000B20E2" w:rsidRDefault="005265FB">
            <w:pPr>
              <w:rPr>
                <w:rFonts w:ascii="Arial" w:hAnsi="Arial"/>
                <w:b/>
                <w:sz w:val="22"/>
              </w:rPr>
            </w:pPr>
            <w:r w:rsidRPr="003367EE">
              <w:rPr>
                <w:rFonts w:ascii="Arial" w:hAnsi="Arial"/>
                <w:sz w:val="22"/>
              </w:rPr>
              <w:t>Suggested assessment tools</w:t>
            </w:r>
          </w:p>
        </w:tc>
        <w:tc>
          <w:tcPr>
            <w:tcW w:w="8945" w:type="dxa"/>
            <w:gridSpan w:val="2"/>
            <w:shd w:val="pct5" w:color="000000" w:fill="FFFFFF"/>
          </w:tcPr>
          <w:p w:rsidR="005265FB" w:rsidRDefault="005265FB" w:rsidP="003367EE">
            <w:pPr>
              <w:rPr>
                <w:rFonts w:ascii="Arial" w:hAnsi="Arial"/>
                <w:sz w:val="22"/>
              </w:rPr>
            </w:pPr>
            <w:r>
              <w:rPr>
                <w:rFonts w:ascii="Arial" w:hAnsi="Arial"/>
                <w:sz w:val="22"/>
              </w:rPr>
              <w:t>Self-assessment. Peer-assessment. Written (or other) documentation. Written report.</w:t>
            </w:r>
          </w:p>
        </w:tc>
      </w:tr>
      <w:tr w:rsidR="009840D1" w:rsidRPr="00A5541D">
        <w:tc>
          <w:tcPr>
            <w:tcW w:w="1809" w:type="dxa"/>
            <w:shd w:val="pct20" w:color="000000" w:fill="FFFFFF"/>
          </w:tcPr>
          <w:p w:rsidR="009840D1" w:rsidRPr="005265FB" w:rsidRDefault="009840D1">
            <w:pPr>
              <w:rPr>
                <w:rFonts w:ascii="Arial" w:hAnsi="Arial"/>
                <w:b/>
                <w:sz w:val="22"/>
              </w:rPr>
            </w:pPr>
            <w:r w:rsidRPr="005265FB">
              <w:rPr>
                <w:rFonts w:ascii="Arial" w:hAnsi="Arial"/>
                <w:b/>
                <w:sz w:val="22"/>
              </w:rPr>
              <w:t>Meta-cognitive reasoning skills</w:t>
            </w:r>
          </w:p>
          <w:p w:rsidR="005265FB" w:rsidRPr="005265FB" w:rsidRDefault="002E28FC" w:rsidP="005265FB">
            <w:pPr>
              <w:rPr>
                <w:rFonts w:ascii="Arial" w:hAnsi="Arial"/>
                <w:sz w:val="22"/>
              </w:rPr>
            </w:pPr>
            <w:r>
              <w:rPr>
                <w:rFonts w:ascii="Arial" w:hAnsi="Arial"/>
                <w:sz w:val="22"/>
              </w:rPr>
              <w:t>(M</w:t>
            </w:r>
            <w:r w:rsidR="005265FB" w:rsidRPr="005265FB">
              <w:rPr>
                <w:rFonts w:ascii="Arial" w:hAnsi="Arial"/>
                <w:sz w:val="22"/>
              </w:rPr>
              <w:t>ark 1 – 5)</w:t>
            </w: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Default="009840D1">
            <w:pPr>
              <w:rPr>
                <w:rFonts w:ascii="Arial" w:hAnsi="Arial"/>
                <w:sz w:val="22"/>
              </w:rPr>
            </w:pPr>
          </w:p>
          <w:p w:rsidR="009840D1" w:rsidRPr="00A5541D" w:rsidRDefault="009840D1">
            <w:pPr>
              <w:rPr>
                <w:rFonts w:ascii="Arial" w:hAnsi="Arial"/>
                <w:sz w:val="22"/>
              </w:rPr>
            </w:pPr>
          </w:p>
        </w:tc>
        <w:tc>
          <w:tcPr>
            <w:tcW w:w="5812" w:type="dxa"/>
            <w:shd w:val="pct20" w:color="000000" w:fill="FFFFFF"/>
          </w:tcPr>
          <w:p w:rsidR="009840D1" w:rsidRDefault="009840D1">
            <w:pPr>
              <w:rPr>
                <w:rFonts w:ascii="Arial" w:hAnsi="Arial"/>
                <w:sz w:val="22"/>
              </w:rPr>
            </w:pPr>
            <w:r>
              <w:rPr>
                <w:rFonts w:ascii="Arial" w:hAnsi="Arial"/>
                <w:sz w:val="22"/>
              </w:rPr>
              <w:t>Students;</w:t>
            </w:r>
          </w:p>
          <w:p w:rsidR="009840D1" w:rsidRDefault="009840D1" w:rsidP="004F3467">
            <w:pPr>
              <w:pStyle w:val="ListParagraph"/>
              <w:numPr>
                <w:ilvl w:val="0"/>
                <w:numId w:val="11"/>
              </w:numPr>
              <w:rPr>
                <w:rFonts w:ascii="Arial" w:hAnsi="Arial"/>
                <w:sz w:val="22"/>
              </w:rPr>
            </w:pPr>
            <w:r w:rsidRPr="008166F2">
              <w:rPr>
                <w:rFonts w:ascii="Arial" w:hAnsi="Arial"/>
                <w:sz w:val="22"/>
              </w:rPr>
              <w:t xml:space="preserve">Reflect and identify </w:t>
            </w:r>
            <w:proofErr w:type="gramStart"/>
            <w:r w:rsidRPr="008166F2">
              <w:rPr>
                <w:rFonts w:ascii="Arial" w:hAnsi="Arial"/>
                <w:sz w:val="22"/>
              </w:rPr>
              <w:t>factors which</w:t>
            </w:r>
            <w:proofErr w:type="gramEnd"/>
            <w:r w:rsidRPr="008166F2">
              <w:rPr>
                <w:rFonts w:ascii="Arial" w:hAnsi="Arial"/>
                <w:sz w:val="22"/>
              </w:rPr>
              <w:t xml:space="preserve"> have contributed to (their own or others’) cultural identity or perspectives.</w:t>
            </w:r>
          </w:p>
          <w:p w:rsidR="009840D1" w:rsidRPr="005265FB" w:rsidRDefault="009840D1" w:rsidP="004F3467">
            <w:pPr>
              <w:pStyle w:val="ListParagraph"/>
              <w:numPr>
                <w:ilvl w:val="0"/>
                <w:numId w:val="11"/>
              </w:numPr>
              <w:rPr>
                <w:rFonts w:ascii="Arial" w:hAnsi="Arial"/>
                <w:sz w:val="22"/>
              </w:rPr>
            </w:pPr>
            <w:r w:rsidRPr="005265FB">
              <w:rPr>
                <w:rFonts w:ascii="Arial" w:hAnsi="Arial"/>
                <w:sz w:val="22"/>
              </w:rPr>
              <w:t>Demonstrate how national identity is formed</w:t>
            </w:r>
            <w:r w:rsidR="005265FB" w:rsidRPr="005265FB">
              <w:rPr>
                <w:rFonts w:ascii="Arial" w:hAnsi="Arial"/>
                <w:sz w:val="22"/>
              </w:rPr>
              <w:t>. They</w:t>
            </w:r>
            <w:r w:rsidRPr="005265FB">
              <w:rPr>
                <w:rFonts w:ascii="Arial" w:hAnsi="Arial"/>
                <w:sz w:val="22"/>
              </w:rPr>
              <w:t xml:space="preserve"> identify cultural traits and explain how these reflect values within the culture. </w:t>
            </w:r>
          </w:p>
          <w:p w:rsidR="005265FB" w:rsidRPr="005265FB" w:rsidRDefault="009840D1" w:rsidP="005265FB">
            <w:pPr>
              <w:pStyle w:val="ListParagraph"/>
              <w:numPr>
                <w:ilvl w:val="0"/>
                <w:numId w:val="11"/>
              </w:numPr>
              <w:rPr>
                <w:rFonts w:ascii="Arial" w:hAnsi="Arial"/>
                <w:sz w:val="22"/>
              </w:rPr>
            </w:pPr>
            <w:r w:rsidRPr="005265FB">
              <w:rPr>
                <w:rFonts w:ascii="Arial" w:hAnsi="Arial"/>
                <w:sz w:val="22"/>
              </w:rPr>
              <w:t>Imagine and record the ways they think people might act in different cultural settings</w:t>
            </w:r>
            <w:r w:rsidR="005265FB" w:rsidRPr="005265FB">
              <w:rPr>
                <w:rFonts w:ascii="Arial" w:hAnsi="Arial"/>
                <w:sz w:val="22"/>
              </w:rPr>
              <w:t xml:space="preserve"> and give explanations for their ideas.</w:t>
            </w:r>
          </w:p>
          <w:p w:rsidR="009840D1" w:rsidRPr="008166F2" w:rsidRDefault="005265FB" w:rsidP="005265FB">
            <w:pPr>
              <w:pStyle w:val="ListParagraph"/>
              <w:numPr>
                <w:ilvl w:val="0"/>
                <w:numId w:val="11"/>
              </w:numPr>
              <w:rPr>
                <w:rFonts w:ascii="Arial" w:hAnsi="Arial"/>
                <w:sz w:val="22"/>
              </w:rPr>
            </w:pPr>
            <w:r w:rsidRPr="005265FB">
              <w:rPr>
                <w:rFonts w:ascii="Arial" w:hAnsi="Arial"/>
                <w:sz w:val="22"/>
              </w:rPr>
              <w:t>Where possible students identify interrelations between personal and social, local and global.</w:t>
            </w:r>
          </w:p>
        </w:tc>
        <w:tc>
          <w:tcPr>
            <w:tcW w:w="3133" w:type="dxa"/>
            <w:shd w:val="pct20" w:color="000000" w:fill="FFFFFF"/>
          </w:tcPr>
          <w:p w:rsidR="00590F3E" w:rsidRDefault="005265FB">
            <w:pPr>
              <w:rPr>
                <w:rFonts w:ascii="Arial" w:hAnsi="Arial"/>
                <w:sz w:val="22"/>
              </w:rPr>
            </w:pPr>
            <w:r w:rsidRPr="005265FB">
              <w:rPr>
                <w:rFonts w:ascii="Arial" w:hAnsi="Arial"/>
                <w:sz w:val="22"/>
              </w:rPr>
              <w:t>Students</w:t>
            </w:r>
            <w:r>
              <w:rPr>
                <w:rFonts w:ascii="Arial" w:hAnsi="Arial"/>
                <w:sz w:val="22"/>
              </w:rPr>
              <w:t xml:space="preserve"> make reference to factors that have contributed to cultural identities and provide reasons to </w:t>
            </w:r>
            <w:r w:rsidR="002E28FC">
              <w:rPr>
                <w:rFonts w:ascii="Arial" w:hAnsi="Arial"/>
                <w:sz w:val="22"/>
              </w:rPr>
              <w:t>explain cultural standpoints. (F</w:t>
            </w:r>
            <w:r>
              <w:rPr>
                <w:rFonts w:ascii="Arial" w:hAnsi="Arial"/>
                <w:sz w:val="22"/>
              </w:rPr>
              <w:t xml:space="preserve">or example; location and climate influence clothing </w:t>
            </w:r>
            <w:proofErr w:type="gramStart"/>
            <w:r>
              <w:rPr>
                <w:rFonts w:ascii="Arial" w:hAnsi="Arial"/>
                <w:sz w:val="22"/>
              </w:rPr>
              <w:t>choices which</w:t>
            </w:r>
            <w:proofErr w:type="gramEnd"/>
            <w:r>
              <w:rPr>
                <w:rFonts w:ascii="Arial" w:hAnsi="Arial"/>
                <w:sz w:val="22"/>
              </w:rPr>
              <w:t xml:space="preserve"> in-turn influences how people from different cultures view appropriate dress/</w:t>
            </w:r>
            <w:r w:rsidR="00590F3E">
              <w:rPr>
                <w:rFonts w:ascii="Arial" w:hAnsi="Arial"/>
                <w:sz w:val="22"/>
              </w:rPr>
              <w:t xml:space="preserve"> </w:t>
            </w:r>
            <w:r>
              <w:rPr>
                <w:rFonts w:ascii="Arial" w:hAnsi="Arial"/>
                <w:sz w:val="22"/>
              </w:rPr>
              <w:t>modesty)</w:t>
            </w:r>
            <w:r w:rsidR="00590F3E">
              <w:rPr>
                <w:rFonts w:ascii="Arial" w:hAnsi="Arial"/>
                <w:sz w:val="22"/>
              </w:rPr>
              <w:t xml:space="preserve">. </w:t>
            </w:r>
          </w:p>
          <w:p w:rsidR="00590F3E" w:rsidRDefault="00590F3E">
            <w:pPr>
              <w:rPr>
                <w:rFonts w:ascii="Arial" w:hAnsi="Arial"/>
                <w:sz w:val="22"/>
              </w:rPr>
            </w:pPr>
          </w:p>
          <w:p w:rsidR="009840D1" w:rsidRPr="00A5541D" w:rsidRDefault="00590F3E" w:rsidP="00BE643E">
            <w:pPr>
              <w:rPr>
                <w:rFonts w:ascii="Arial" w:hAnsi="Arial"/>
                <w:sz w:val="22"/>
              </w:rPr>
            </w:pPr>
            <w:r>
              <w:rPr>
                <w:rFonts w:ascii="Arial" w:hAnsi="Arial"/>
                <w:sz w:val="22"/>
              </w:rPr>
              <w:t xml:space="preserve">They describe and </w:t>
            </w:r>
            <w:proofErr w:type="spellStart"/>
            <w:r>
              <w:rPr>
                <w:rFonts w:ascii="Arial" w:hAnsi="Arial"/>
                <w:sz w:val="22"/>
              </w:rPr>
              <w:t>analyse</w:t>
            </w:r>
            <w:proofErr w:type="spellEnd"/>
            <w:r>
              <w:rPr>
                <w:rFonts w:ascii="Arial" w:hAnsi="Arial"/>
                <w:sz w:val="22"/>
              </w:rPr>
              <w:t xml:space="preserve"> how peoples from different cultures might interpret things differently and explain the reasons for and effects of different interpretations. Where possible they </w:t>
            </w:r>
            <w:r w:rsidR="00BE643E">
              <w:rPr>
                <w:rFonts w:ascii="Arial" w:hAnsi="Arial"/>
                <w:sz w:val="22"/>
              </w:rPr>
              <w:t xml:space="preserve">identify and </w:t>
            </w:r>
            <w:proofErr w:type="spellStart"/>
            <w:r w:rsidR="00BE643E">
              <w:rPr>
                <w:rFonts w:ascii="Arial" w:hAnsi="Arial"/>
                <w:sz w:val="22"/>
              </w:rPr>
              <w:t>analyse</w:t>
            </w:r>
            <w:proofErr w:type="spellEnd"/>
            <w:r>
              <w:rPr>
                <w:rFonts w:ascii="Arial" w:hAnsi="Arial"/>
                <w:sz w:val="22"/>
              </w:rPr>
              <w:t xml:space="preserve"> interrelationships in intercultural interactions. (For example; how cultural insensitivity</w:t>
            </w:r>
            <w:r w:rsidR="002E28FC">
              <w:rPr>
                <w:rFonts w:ascii="Arial" w:hAnsi="Arial"/>
                <w:sz w:val="22"/>
              </w:rPr>
              <w:t xml:space="preserve"> can </w:t>
            </w:r>
            <w:proofErr w:type="gramStart"/>
            <w:r w:rsidR="002E28FC">
              <w:rPr>
                <w:rFonts w:ascii="Arial" w:hAnsi="Arial"/>
                <w:sz w:val="22"/>
              </w:rPr>
              <w:t>effect</w:t>
            </w:r>
            <w:proofErr w:type="gramEnd"/>
            <w:r w:rsidR="002E28FC">
              <w:rPr>
                <w:rFonts w:ascii="Arial" w:hAnsi="Arial"/>
                <w:sz w:val="22"/>
              </w:rPr>
              <w:t xml:space="preserve"> others</w:t>
            </w:r>
            <w:r>
              <w:rPr>
                <w:rFonts w:ascii="Arial" w:hAnsi="Arial"/>
                <w:sz w:val="22"/>
              </w:rPr>
              <w:t>).</w:t>
            </w:r>
          </w:p>
        </w:tc>
      </w:tr>
      <w:tr w:rsidR="005265FB" w:rsidRPr="00A5541D">
        <w:tc>
          <w:tcPr>
            <w:tcW w:w="1809" w:type="dxa"/>
            <w:shd w:val="pct20" w:color="000000" w:fill="FFFFFF"/>
          </w:tcPr>
          <w:p w:rsidR="005265FB" w:rsidRDefault="005265FB">
            <w:pPr>
              <w:rPr>
                <w:rFonts w:ascii="Arial" w:hAnsi="Arial"/>
                <w:sz w:val="22"/>
              </w:rPr>
            </w:pPr>
            <w:r w:rsidRPr="003367EE">
              <w:rPr>
                <w:rFonts w:ascii="Arial" w:hAnsi="Arial"/>
                <w:sz w:val="22"/>
              </w:rPr>
              <w:t>Suggested assessment tools</w:t>
            </w:r>
          </w:p>
        </w:tc>
        <w:tc>
          <w:tcPr>
            <w:tcW w:w="8945" w:type="dxa"/>
            <w:gridSpan w:val="2"/>
            <w:shd w:val="pct20" w:color="000000" w:fill="FFFFFF"/>
          </w:tcPr>
          <w:p w:rsidR="005265FB" w:rsidRPr="00FE30DD" w:rsidRDefault="00590F3E">
            <w:pPr>
              <w:rPr>
                <w:rFonts w:ascii="Arial" w:hAnsi="Arial"/>
                <w:color w:val="FF0000"/>
                <w:sz w:val="22"/>
              </w:rPr>
            </w:pPr>
            <w:r>
              <w:rPr>
                <w:rFonts w:ascii="Arial" w:hAnsi="Arial"/>
                <w:sz w:val="22"/>
              </w:rPr>
              <w:t>Self-assessment. Peer-assessment. Written (or other) documentation. Written report.</w:t>
            </w:r>
          </w:p>
        </w:tc>
      </w:tr>
    </w:tbl>
    <w:p w:rsidR="00F546A6" w:rsidRDefault="00F546A6">
      <w:pPr>
        <w:rPr>
          <w:rFonts w:ascii="Arial" w:hAnsi="Arial"/>
          <w:sz w:val="22"/>
        </w:rPr>
      </w:pPr>
    </w:p>
    <w:p w:rsidR="00F546A6" w:rsidRDefault="00F546A6" w:rsidP="00F546A6">
      <w:pPr>
        <w:rPr>
          <w:rFonts w:ascii="Arial" w:hAnsi="Arial"/>
          <w:b/>
          <w:sz w:val="22"/>
        </w:rPr>
      </w:pPr>
      <w:r w:rsidRPr="008C476E">
        <w:rPr>
          <w:rFonts w:ascii="Arial" w:hAnsi="Arial"/>
          <w:b/>
          <w:sz w:val="22"/>
        </w:rPr>
        <w:t>Rubric</w:t>
      </w:r>
      <w:r>
        <w:rPr>
          <w:rFonts w:ascii="Arial" w:hAnsi="Arial"/>
          <w:b/>
          <w:sz w:val="22"/>
        </w:rPr>
        <w:t xml:space="preserve"> Literate stage</w:t>
      </w:r>
    </w:p>
    <w:p w:rsidR="00F546A6" w:rsidRPr="00BE643E" w:rsidRDefault="00F546A6" w:rsidP="00F546A6">
      <w:pPr>
        <w:rPr>
          <w:rFonts w:ascii="Arial" w:hAnsi="Arial"/>
          <w:sz w:val="22"/>
        </w:rPr>
      </w:pPr>
      <w:r w:rsidRPr="00BE643E">
        <w:rPr>
          <w:rFonts w:ascii="Arial" w:hAnsi="Arial"/>
          <w:sz w:val="22"/>
        </w:rPr>
        <w:t>()</w:t>
      </w:r>
    </w:p>
    <w:p w:rsidR="00F546A6" w:rsidRDefault="00F546A6" w:rsidP="00F546A6">
      <w:pPr>
        <w:rPr>
          <w:rFonts w:ascii="Arial" w:hAnsi="Arial"/>
          <w:sz w:val="22"/>
        </w:rPr>
      </w:pPr>
    </w:p>
    <w:tbl>
      <w:tblPr>
        <w:tblW w:w="0" w:type="auto"/>
        <w:tblBorders>
          <w:top w:val="nil"/>
          <w:left w:val="nil"/>
          <w:bottom w:val="nil"/>
          <w:right w:val="nil"/>
          <w:insideH w:val="single" w:sz="18" w:space="0" w:color="FFFFFF"/>
          <w:insideV w:val="single" w:sz="18" w:space="0" w:color="FFFFFF"/>
        </w:tblBorders>
        <w:tblLook w:val="00BF"/>
      </w:tblPr>
      <w:tblGrid>
        <w:gridCol w:w="1809"/>
        <w:gridCol w:w="5812"/>
        <w:gridCol w:w="3133"/>
      </w:tblGrid>
      <w:tr w:rsidR="00F546A6" w:rsidRPr="00A5541D">
        <w:tc>
          <w:tcPr>
            <w:tcW w:w="1809" w:type="dxa"/>
            <w:shd w:val="pct20" w:color="000000" w:fill="FFFFFF"/>
          </w:tcPr>
          <w:p w:rsidR="00F546A6" w:rsidRPr="00A5541D" w:rsidRDefault="00F546A6">
            <w:pPr>
              <w:rPr>
                <w:rFonts w:ascii="Arial" w:hAnsi="Arial"/>
                <w:b/>
                <w:sz w:val="22"/>
              </w:rPr>
            </w:pPr>
          </w:p>
        </w:tc>
        <w:tc>
          <w:tcPr>
            <w:tcW w:w="5812" w:type="dxa"/>
            <w:shd w:val="pct20" w:color="000000" w:fill="FFFFFF"/>
          </w:tcPr>
          <w:p w:rsidR="00F546A6" w:rsidRPr="00A5541D" w:rsidRDefault="00F546A6">
            <w:pPr>
              <w:rPr>
                <w:rFonts w:ascii="Arial" w:hAnsi="Arial"/>
                <w:b/>
                <w:sz w:val="22"/>
              </w:rPr>
            </w:pPr>
            <w:r>
              <w:rPr>
                <w:rFonts w:ascii="Arial" w:hAnsi="Arial"/>
                <w:b/>
                <w:sz w:val="22"/>
              </w:rPr>
              <w:t>Literate</w:t>
            </w:r>
          </w:p>
        </w:tc>
        <w:tc>
          <w:tcPr>
            <w:tcW w:w="3133" w:type="dxa"/>
            <w:shd w:val="pct20" w:color="000000" w:fill="FFFFFF"/>
          </w:tcPr>
          <w:p w:rsidR="00F546A6" w:rsidRPr="00A5541D" w:rsidRDefault="00F546A6">
            <w:pPr>
              <w:rPr>
                <w:rFonts w:ascii="Arial" w:hAnsi="Arial"/>
                <w:b/>
                <w:sz w:val="22"/>
              </w:rPr>
            </w:pPr>
            <w:r>
              <w:rPr>
                <w:rFonts w:ascii="Arial" w:hAnsi="Arial"/>
                <w:b/>
                <w:sz w:val="22"/>
              </w:rPr>
              <w:t>Example task</w:t>
            </w:r>
          </w:p>
        </w:tc>
      </w:tr>
      <w:tr w:rsidR="00F546A6" w:rsidRPr="00A5541D">
        <w:tc>
          <w:tcPr>
            <w:tcW w:w="1809" w:type="dxa"/>
            <w:shd w:val="pct5" w:color="000000" w:fill="FFFFFF"/>
          </w:tcPr>
          <w:p w:rsidR="00F546A6" w:rsidRDefault="00F546A6">
            <w:pPr>
              <w:rPr>
                <w:rFonts w:ascii="Arial" w:hAnsi="Arial"/>
                <w:b/>
                <w:sz w:val="22"/>
              </w:rPr>
            </w:pPr>
            <w:r w:rsidRPr="000B20E2">
              <w:rPr>
                <w:rFonts w:ascii="Arial" w:hAnsi="Arial"/>
                <w:b/>
                <w:sz w:val="22"/>
              </w:rPr>
              <w:t>Attitudes</w:t>
            </w:r>
          </w:p>
          <w:p w:rsidR="00F546A6" w:rsidRPr="005265FB" w:rsidRDefault="00F546A6">
            <w:pPr>
              <w:rPr>
                <w:rFonts w:ascii="Arial" w:hAnsi="Arial"/>
                <w:sz w:val="22"/>
              </w:rPr>
            </w:pPr>
            <w:r>
              <w:rPr>
                <w:rFonts w:ascii="Arial" w:hAnsi="Arial"/>
                <w:sz w:val="22"/>
              </w:rPr>
              <w:t>(M</w:t>
            </w:r>
            <w:r w:rsidRPr="005265FB">
              <w:rPr>
                <w:rFonts w:ascii="Arial" w:hAnsi="Arial"/>
                <w:sz w:val="22"/>
              </w:rPr>
              <w:t>ark 1 – 5)</w:t>
            </w: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Pr="00A5541D" w:rsidRDefault="00F546A6">
            <w:pPr>
              <w:rPr>
                <w:rFonts w:ascii="Arial" w:hAnsi="Arial"/>
                <w:sz w:val="22"/>
              </w:rPr>
            </w:pPr>
          </w:p>
        </w:tc>
        <w:tc>
          <w:tcPr>
            <w:tcW w:w="5812" w:type="dxa"/>
            <w:shd w:val="pct5" w:color="000000" w:fill="FFFFFF"/>
          </w:tcPr>
          <w:p w:rsidR="00F546A6" w:rsidRDefault="00F546A6">
            <w:pPr>
              <w:rPr>
                <w:rFonts w:ascii="Arial" w:hAnsi="Arial"/>
                <w:sz w:val="22"/>
              </w:rPr>
            </w:pPr>
            <w:r>
              <w:rPr>
                <w:rFonts w:ascii="Arial" w:hAnsi="Arial"/>
                <w:sz w:val="22"/>
              </w:rPr>
              <w:t>Students;</w:t>
            </w:r>
          </w:p>
          <w:p w:rsidR="00F546A6" w:rsidRPr="00C60937" w:rsidRDefault="00F546A6" w:rsidP="00F546A6">
            <w:pPr>
              <w:pStyle w:val="ListParagraph"/>
              <w:numPr>
                <w:ilvl w:val="0"/>
                <w:numId w:val="8"/>
              </w:numPr>
              <w:rPr>
                <w:rFonts w:ascii="Arial" w:hAnsi="Arial"/>
                <w:sz w:val="22"/>
              </w:rPr>
            </w:pPr>
            <w:r>
              <w:rPr>
                <w:rFonts w:ascii="Arial" w:hAnsi="Arial"/>
                <w:sz w:val="22"/>
              </w:rPr>
              <w:t xml:space="preserve">Demonstrate </w:t>
            </w:r>
          </w:p>
          <w:p w:rsidR="00F546A6" w:rsidRPr="00C60937" w:rsidRDefault="00F546A6" w:rsidP="008166F2">
            <w:pPr>
              <w:pStyle w:val="ListParagraph"/>
              <w:numPr>
                <w:ilvl w:val="0"/>
                <w:numId w:val="8"/>
              </w:numPr>
              <w:rPr>
                <w:rFonts w:ascii="Arial" w:hAnsi="Arial"/>
                <w:sz w:val="22"/>
              </w:rPr>
            </w:pPr>
          </w:p>
        </w:tc>
        <w:tc>
          <w:tcPr>
            <w:tcW w:w="3133" w:type="dxa"/>
            <w:shd w:val="pct5" w:color="000000" w:fill="FFFFFF"/>
          </w:tcPr>
          <w:p w:rsidR="00F546A6" w:rsidRPr="00A5541D" w:rsidRDefault="00F546A6" w:rsidP="00F546A6">
            <w:pPr>
              <w:rPr>
                <w:rFonts w:ascii="Arial" w:hAnsi="Arial"/>
                <w:sz w:val="22"/>
              </w:rPr>
            </w:pPr>
            <w:r>
              <w:rPr>
                <w:rFonts w:ascii="Arial" w:hAnsi="Arial"/>
                <w:sz w:val="22"/>
              </w:rPr>
              <w:t xml:space="preserve">Students </w:t>
            </w:r>
          </w:p>
        </w:tc>
      </w:tr>
      <w:tr w:rsidR="00F546A6" w:rsidRPr="00A5541D">
        <w:tc>
          <w:tcPr>
            <w:tcW w:w="1809" w:type="dxa"/>
            <w:shd w:val="pct5" w:color="000000" w:fill="FFFFFF"/>
          </w:tcPr>
          <w:p w:rsidR="00F546A6" w:rsidRPr="003367EE" w:rsidRDefault="00F546A6">
            <w:pPr>
              <w:rPr>
                <w:rFonts w:ascii="Arial" w:hAnsi="Arial"/>
                <w:sz w:val="22"/>
              </w:rPr>
            </w:pPr>
            <w:r w:rsidRPr="003367EE">
              <w:rPr>
                <w:rFonts w:ascii="Arial" w:hAnsi="Arial"/>
                <w:sz w:val="22"/>
              </w:rPr>
              <w:t>Suggested assessment tools</w:t>
            </w:r>
          </w:p>
        </w:tc>
        <w:tc>
          <w:tcPr>
            <w:tcW w:w="8945" w:type="dxa"/>
            <w:gridSpan w:val="2"/>
            <w:shd w:val="pct5" w:color="000000" w:fill="FFFFFF"/>
          </w:tcPr>
          <w:p w:rsidR="00F546A6" w:rsidRDefault="00F546A6">
            <w:pPr>
              <w:rPr>
                <w:rFonts w:ascii="Arial" w:hAnsi="Arial"/>
                <w:sz w:val="22"/>
              </w:rPr>
            </w:pPr>
            <w:r>
              <w:rPr>
                <w:rFonts w:ascii="Arial" w:hAnsi="Arial"/>
                <w:sz w:val="22"/>
              </w:rPr>
              <w:t>Self-assessment. Written documentation.</w:t>
            </w:r>
          </w:p>
        </w:tc>
      </w:tr>
      <w:tr w:rsidR="00F546A6" w:rsidRPr="00A5541D">
        <w:tc>
          <w:tcPr>
            <w:tcW w:w="1809" w:type="dxa"/>
            <w:shd w:val="pct20" w:color="000000" w:fill="FFFFFF"/>
          </w:tcPr>
          <w:p w:rsidR="00F546A6" w:rsidRPr="000B20E2" w:rsidRDefault="00F546A6">
            <w:pPr>
              <w:rPr>
                <w:rFonts w:ascii="Arial" w:hAnsi="Arial"/>
                <w:b/>
                <w:sz w:val="22"/>
              </w:rPr>
            </w:pPr>
            <w:r w:rsidRPr="000B20E2">
              <w:rPr>
                <w:rFonts w:ascii="Arial" w:hAnsi="Arial"/>
                <w:b/>
                <w:sz w:val="22"/>
              </w:rPr>
              <w:t>Perspective taking/ understanding skills</w:t>
            </w:r>
          </w:p>
          <w:p w:rsidR="00F546A6" w:rsidRPr="005265FB" w:rsidRDefault="00F546A6" w:rsidP="005265FB">
            <w:pPr>
              <w:rPr>
                <w:rFonts w:ascii="Arial" w:hAnsi="Arial"/>
                <w:sz w:val="22"/>
              </w:rPr>
            </w:pPr>
            <w:r>
              <w:rPr>
                <w:rFonts w:ascii="Arial" w:hAnsi="Arial"/>
                <w:sz w:val="22"/>
              </w:rPr>
              <w:t>(M</w:t>
            </w:r>
            <w:r w:rsidRPr="005265FB">
              <w:rPr>
                <w:rFonts w:ascii="Arial" w:hAnsi="Arial"/>
                <w:sz w:val="22"/>
              </w:rPr>
              <w:t>ark 1 – 5)</w:t>
            </w: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Pr="00A5541D" w:rsidRDefault="00F546A6">
            <w:pPr>
              <w:rPr>
                <w:rFonts w:ascii="Arial" w:hAnsi="Arial"/>
                <w:sz w:val="22"/>
              </w:rPr>
            </w:pPr>
          </w:p>
        </w:tc>
        <w:tc>
          <w:tcPr>
            <w:tcW w:w="5812" w:type="dxa"/>
            <w:shd w:val="pct20" w:color="000000" w:fill="FFFFFF"/>
          </w:tcPr>
          <w:p w:rsidR="00F546A6" w:rsidRDefault="00F546A6">
            <w:pPr>
              <w:rPr>
                <w:rFonts w:ascii="Arial" w:hAnsi="Arial"/>
                <w:sz w:val="22"/>
              </w:rPr>
            </w:pPr>
            <w:r>
              <w:rPr>
                <w:rFonts w:ascii="Arial" w:hAnsi="Arial"/>
                <w:sz w:val="22"/>
              </w:rPr>
              <w:t>Students;</w:t>
            </w:r>
          </w:p>
          <w:p w:rsidR="00F546A6" w:rsidRPr="00C60937" w:rsidRDefault="00F546A6" w:rsidP="00F546A6">
            <w:pPr>
              <w:pStyle w:val="ListParagraph"/>
              <w:numPr>
                <w:ilvl w:val="0"/>
                <w:numId w:val="9"/>
              </w:numPr>
              <w:rPr>
                <w:rFonts w:ascii="Arial" w:hAnsi="Arial"/>
                <w:sz w:val="22"/>
              </w:rPr>
            </w:pPr>
            <w:r>
              <w:rPr>
                <w:rFonts w:ascii="Arial" w:hAnsi="Arial"/>
                <w:sz w:val="22"/>
              </w:rPr>
              <w:t xml:space="preserve">Demonstrate </w:t>
            </w:r>
          </w:p>
          <w:p w:rsidR="00F546A6" w:rsidRPr="00C60937" w:rsidRDefault="00F546A6" w:rsidP="00B739A8">
            <w:pPr>
              <w:pStyle w:val="ListParagraph"/>
              <w:numPr>
                <w:ilvl w:val="0"/>
                <w:numId w:val="9"/>
              </w:numPr>
              <w:rPr>
                <w:rFonts w:ascii="Arial" w:hAnsi="Arial"/>
                <w:sz w:val="22"/>
              </w:rPr>
            </w:pPr>
          </w:p>
        </w:tc>
        <w:tc>
          <w:tcPr>
            <w:tcW w:w="3133" w:type="dxa"/>
            <w:shd w:val="pct20" w:color="000000" w:fill="FFFFFF"/>
          </w:tcPr>
          <w:p w:rsidR="00F546A6" w:rsidRPr="00A5541D" w:rsidRDefault="00F546A6" w:rsidP="00F546A6">
            <w:pPr>
              <w:rPr>
                <w:rFonts w:ascii="Arial" w:hAnsi="Arial"/>
                <w:sz w:val="22"/>
              </w:rPr>
            </w:pPr>
            <w:r>
              <w:rPr>
                <w:rFonts w:ascii="Arial" w:hAnsi="Arial"/>
                <w:sz w:val="22"/>
              </w:rPr>
              <w:t xml:space="preserve">Students </w:t>
            </w:r>
          </w:p>
        </w:tc>
      </w:tr>
      <w:tr w:rsidR="00F546A6" w:rsidRPr="00A5541D">
        <w:tc>
          <w:tcPr>
            <w:tcW w:w="1809" w:type="dxa"/>
            <w:shd w:val="pct20" w:color="000000" w:fill="FFFFFF"/>
          </w:tcPr>
          <w:p w:rsidR="00F546A6" w:rsidRPr="000B20E2" w:rsidRDefault="00F546A6">
            <w:pPr>
              <w:rPr>
                <w:rFonts w:ascii="Arial" w:hAnsi="Arial"/>
                <w:b/>
                <w:sz w:val="22"/>
              </w:rPr>
            </w:pPr>
            <w:r w:rsidRPr="003367EE">
              <w:rPr>
                <w:rFonts w:ascii="Arial" w:hAnsi="Arial"/>
                <w:sz w:val="22"/>
              </w:rPr>
              <w:t>Suggested assessment tools</w:t>
            </w:r>
          </w:p>
        </w:tc>
        <w:tc>
          <w:tcPr>
            <w:tcW w:w="8945" w:type="dxa"/>
            <w:gridSpan w:val="2"/>
            <w:shd w:val="pct20" w:color="000000" w:fill="FFFFFF"/>
          </w:tcPr>
          <w:p w:rsidR="00F546A6" w:rsidRDefault="00F546A6" w:rsidP="000B20E2">
            <w:pPr>
              <w:rPr>
                <w:rFonts w:ascii="Arial" w:hAnsi="Arial"/>
                <w:sz w:val="22"/>
              </w:rPr>
            </w:pPr>
            <w:r>
              <w:rPr>
                <w:rFonts w:ascii="Arial" w:hAnsi="Arial"/>
                <w:sz w:val="22"/>
              </w:rPr>
              <w:t xml:space="preserve">Any form of written, visual, aural or physical expression task, report or portfolio. </w:t>
            </w:r>
          </w:p>
          <w:p w:rsidR="00F546A6" w:rsidRDefault="00F546A6" w:rsidP="000B20E2">
            <w:pPr>
              <w:rPr>
                <w:rFonts w:ascii="Arial" w:hAnsi="Arial"/>
                <w:sz w:val="22"/>
              </w:rPr>
            </w:pPr>
            <w:r>
              <w:rPr>
                <w:rFonts w:ascii="Arial" w:hAnsi="Arial"/>
                <w:sz w:val="22"/>
              </w:rPr>
              <w:t>Self- assessment.</w:t>
            </w:r>
          </w:p>
        </w:tc>
      </w:tr>
    </w:tbl>
    <w:p w:rsidR="00F546A6" w:rsidRDefault="00F546A6" w:rsidP="00F546A6">
      <w:r>
        <w:br w:type="page"/>
      </w:r>
    </w:p>
    <w:tbl>
      <w:tblPr>
        <w:tblW w:w="0" w:type="auto"/>
        <w:tblBorders>
          <w:top w:val="nil"/>
          <w:left w:val="nil"/>
          <w:bottom w:val="nil"/>
          <w:right w:val="nil"/>
          <w:insideH w:val="single" w:sz="18" w:space="0" w:color="FFFFFF"/>
          <w:insideV w:val="single" w:sz="18" w:space="0" w:color="FFFFFF"/>
        </w:tblBorders>
        <w:tblLook w:val="00BF"/>
      </w:tblPr>
      <w:tblGrid>
        <w:gridCol w:w="1809"/>
        <w:gridCol w:w="5812"/>
        <w:gridCol w:w="3133"/>
      </w:tblGrid>
      <w:tr w:rsidR="00F546A6" w:rsidRPr="00A5541D">
        <w:tc>
          <w:tcPr>
            <w:tcW w:w="1809" w:type="dxa"/>
            <w:shd w:val="pct5" w:color="000000" w:fill="FFFFFF"/>
          </w:tcPr>
          <w:p w:rsidR="00F546A6" w:rsidRPr="000B20E2" w:rsidRDefault="00F546A6">
            <w:pPr>
              <w:rPr>
                <w:rFonts w:ascii="Arial" w:hAnsi="Arial"/>
                <w:b/>
                <w:sz w:val="22"/>
              </w:rPr>
            </w:pPr>
            <w:r w:rsidRPr="000B20E2">
              <w:rPr>
                <w:rFonts w:ascii="Arial" w:hAnsi="Arial"/>
                <w:b/>
                <w:sz w:val="22"/>
              </w:rPr>
              <w:t>Intergroup skills</w:t>
            </w:r>
          </w:p>
          <w:p w:rsidR="00F546A6" w:rsidRPr="005265FB" w:rsidRDefault="00F546A6" w:rsidP="005265FB">
            <w:pPr>
              <w:rPr>
                <w:rFonts w:ascii="Arial" w:hAnsi="Arial"/>
                <w:sz w:val="22"/>
              </w:rPr>
            </w:pPr>
            <w:r>
              <w:rPr>
                <w:rFonts w:ascii="Arial" w:hAnsi="Arial"/>
                <w:sz w:val="22"/>
              </w:rPr>
              <w:t>(M</w:t>
            </w:r>
            <w:r w:rsidRPr="005265FB">
              <w:rPr>
                <w:rFonts w:ascii="Arial" w:hAnsi="Arial"/>
                <w:sz w:val="22"/>
              </w:rPr>
              <w:t>ark 1 – 5)</w:t>
            </w: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Pr="00A5541D" w:rsidRDefault="00F546A6">
            <w:pPr>
              <w:rPr>
                <w:rFonts w:ascii="Arial" w:hAnsi="Arial"/>
                <w:sz w:val="22"/>
              </w:rPr>
            </w:pPr>
          </w:p>
        </w:tc>
        <w:tc>
          <w:tcPr>
            <w:tcW w:w="5812" w:type="dxa"/>
            <w:shd w:val="pct5" w:color="000000" w:fill="FFFFFF"/>
          </w:tcPr>
          <w:p w:rsidR="00F546A6" w:rsidRDefault="00F546A6">
            <w:pPr>
              <w:rPr>
                <w:rFonts w:ascii="Arial" w:hAnsi="Arial"/>
                <w:sz w:val="22"/>
              </w:rPr>
            </w:pPr>
            <w:r>
              <w:rPr>
                <w:rFonts w:ascii="Arial" w:hAnsi="Arial"/>
                <w:sz w:val="22"/>
              </w:rPr>
              <w:t>Students;</w:t>
            </w:r>
          </w:p>
          <w:p w:rsidR="00F546A6" w:rsidRPr="008166F2" w:rsidRDefault="00F546A6" w:rsidP="00F546A6">
            <w:pPr>
              <w:pStyle w:val="ListParagraph"/>
              <w:numPr>
                <w:ilvl w:val="0"/>
                <w:numId w:val="10"/>
              </w:numPr>
              <w:rPr>
                <w:rFonts w:ascii="Arial" w:hAnsi="Arial"/>
                <w:sz w:val="22"/>
              </w:rPr>
            </w:pPr>
            <w:r w:rsidRPr="008166F2">
              <w:rPr>
                <w:rFonts w:ascii="Arial" w:hAnsi="Arial"/>
                <w:sz w:val="22"/>
              </w:rPr>
              <w:t xml:space="preserve">Demonstrate </w:t>
            </w:r>
          </w:p>
          <w:p w:rsidR="00F546A6" w:rsidRPr="008166F2" w:rsidRDefault="00F546A6" w:rsidP="008166F2">
            <w:pPr>
              <w:pStyle w:val="ListParagraph"/>
              <w:numPr>
                <w:ilvl w:val="0"/>
                <w:numId w:val="10"/>
              </w:numPr>
              <w:rPr>
                <w:rFonts w:ascii="Arial" w:hAnsi="Arial"/>
                <w:sz w:val="22"/>
              </w:rPr>
            </w:pPr>
          </w:p>
        </w:tc>
        <w:tc>
          <w:tcPr>
            <w:tcW w:w="3133" w:type="dxa"/>
            <w:shd w:val="pct5" w:color="000000" w:fill="FFFFFF"/>
          </w:tcPr>
          <w:p w:rsidR="00F546A6" w:rsidRPr="00A5541D" w:rsidRDefault="00F546A6" w:rsidP="00F546A6">
            <w:pPr>
              <w:rPr>
                <w:rFonts w:ascii="Arial" w:hAnsi="Arial"/>
                <w:sz w:val="22"/>
              </w:rPr>
            </w:pPr>
            <w:r>
              <w:rPr>
                <w:rFonts w:ascii="Arial" w:hAnsi="Arial"/>
                <w:sz w:val="22"/>
              </w:rPr>
              <w:t xml:space="preserve">Students </w:t>
            </w:r>
          </w:p>
        </w:tc>
      </w:tr>
      <w:tr w:rsidR="00F546A6" w:rsidRPr="00A5541D">
        <w:tc>
          <w:tcPr>
            <w:tcW w:w="1809" w:type="dxa"/>
            <w:shd w:val="pct5" w:color="000000" w:fill="FFFFFF"/>
          </w:tcPr>
          <w:p w:rsidR="00F546A6" w:rsidRPr="000B20E2" w:rsidRDefault="00F546A6">
            <w:pPr>
              <w:rPr>
                <w:rFonts w:ascii="Arial" w:hAnsi="Arial"/>
                <w:b/>
                <w:sz w:val="22"/>
              </w:rPr>
            </w:pPr>
            <w:r w:rsidRPr="003367EE">
              <w:rPr>
                <w:rFonts w:ascii="Arial" w:hAnsi="Arial"/>
                <w:sz w:val="22"/>
              </w:rPr>
              <w:t>Suggested assessment tools</w:t>
            </w:r>
          </w:p>
        </w:tc>
        <w:tc>
          <w:tcPr>
            <w:tcW w:w="8945" w:type="dxa"/>
            <w:gridSpan w:val="2"/>
            <w:shd w:val="pct5" w:color="000000" w:fill="FFFFFF"/>
          </w:tcPr>
          <w:p w:rsidR="00F546A6" w:rsidRDefault="00F546A6" w:rsidP="003367EE">
            <w:pPr>
              <w:rPr>
                <w:rFonts w:ascii="Arial" w:hAnsi="Arial"/>
                <w:sz w:val="22"/>
              </w:rPr>
            </w:pPr>
            <w:r>
              <w:rPr>
                <w:rFonts w:ascii="Arial" w:hAnsi="Arial"/>
                <w:sz w:val="22"/>
              </w:rPr>
              <w:t>Self-assessment. Peer-assessment. Written (or other) documentation. Written report.</w:t>
            </w:r>
          </w:p>
        </w:tc>
      </w:tr>
      <w:tr w:rsidR="00F546A6" w:rsidRPr="00A5541D">
        <w:tc>
          <w:tcPr>
            <w:tcW w:w="1809" w:type="dxa"/>
            <w:shd w:val="pct20" w:color="000000" w:fill="FFFFFF"/>
          </w:tcPr>
          <w:p w:rsidR="00F546A6" w:rsidRPr="005265FB" w:rsidRDefault="00F546A6">
            <w:pPr>
              <w:rPr>
                <w:rFonts w:ascii="Arial" w:hAnsi="Arial"/>
                <w:b/>
                <w:sz w:val="22"/>
              </w:rPr>
            </w:pPr>
            <w:r w:rsidRPr="005265FB">
              <w:rPr>
                <w:rFonts w:ascii="Arial" w:hAnsi="Arial"/>
                <w:b/>
                <w:sz w:val="22"/>
              </w:rPr>
              <w:t>Meta-cognitive reasoning skills</w:t>
            </w:r>
          </w:p>
          <w:p w:rsidR="00F546A6" w:rsidRPr="005265FB" w:rsidRDefault="00F546A6" w:rsidP="005265FB">
            <w:pPr>
              <w:rPr>
                <w:rFonts w:ascii="Arial" w:hAnsi="Arial"/>
                <w:sz w:val="22"/>
              </w:rPr>
            </w:pPr>
            <w:r>
              <w:rPr>
                <w:rFonts w:ascii="Arial" w:hAnsi="Arial"/>
                <w:sz w:val="22"/>
              </w:rPr>
              <w:t>(M</w:t>
            </w:r>
            <w:r w:rsidRPr="005265FB">
              <w:rPr>
                <w:rFonts w:ascii="Arial" w:hAnsi="Arial"/>
                <w:sz w:val="22"/>
              </w:rPr>
              <w:t>ark 1 – 5)</w:t>
            </w: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Default="00F546A6">
            <w:pPr>
              <w:rPr>
                <w:rFonts w:ascii="Arial" w:hAnsi="Arial"/>
                <w:sz w:val="22"/>
              </w:rPr>
            </w:pPr>
          </w:p>
          <w:p w:rsidR="00F546A6" w:rsidRPr="00A5541D" w:rsidRDefault="00F546A6">
            <w:pPr>
              <w:rPr>
                <w:rFonts w:ascii="Arial" w:hAnsi="Arial"/>
                <w:sz w:val="22"/>
              </w:rPr>
            </w:pPr>
          </w:p>
        </w:tc>
        <w:tc>
          <w:tcPr>
            <w:tcW w:w="5812" w:type="dxa"/>
            <w:shd w:val="pct20" w:color="000000" w:fill="FFFFFF"/>
          </w:tcPr>
          <w:p w:rsidR="00F546A6" w:rsidRDefault="00F546A6">
            <w:pPr>
              <w:rPr>
                <w:rFonts w:ascii="Arial" w:hAnsi="Arial"/>
                <w:sz w:val="22"/>
              </w:rPr>
            </w:pPr>
            <w:r>
              <w:rPr>
                <w:rFonts w:ascii="Arial" w:hAnsi="Arial"/>
                <w:sz w:val="22"/>
              </w:rPr>
              <w:t>Students;</w:t>
            </w:r>
          </w:p>
          <w:p w:rsidR="00F546A6" w:rsidRPr="008166F2" w:rsidRDefault="00F546A6" w:rsidP="005265FB">
            <w:pPr>
              <w:pStyle w:val="ListParagraph"/>
              <w:numPr>
                <w:ilvl w:val="0"/>
                <w:numId w:val="11"/>
              </w:numPr>
              <w:rPr>
                <w:rFonts w:ascii="Arial" w:hAnsi="Arial"/>
                <w:sz w:val="22"/>
              </w:rPr>
            </w:pPr>
          </w:p>
        </w:tc>
        <w:tc>
          <w:tcPr>
            <w:tcW w:w="3133" w:type="dxa"/>
            <w:shd w:val="pct20" w:color="000000" w:fill="FFFFFF"/>
          </w:tcPr>
          <w:p w:rsidR="00F546A6" w:rsidRPr="00A5541D" w:rsidRDefault="00F546A6" w:rsidP="00BE643E">
            <w:pPr>
              <w:rPr>
                <w:rFonts w:ascii="Arial" w:hAnsi="Arial"/>
                <w:sz w:val="22"/>
              </w:rPr>
            </w:pPr>
          </w:p>
        </w:tc>
      </w:tr>
      <w:tr w:rsidR="00F546A6" w:rsidRPr="00A5541D">
        <w:tc>
          <w:tcPr>
            <w:tcW w:w="1809" w:type="dxa"/>
            <w:shd w:val="pct20" w:color="000000" w:fill="FFFFFF"/>
          </w:tcPr>
          <w:p w:rsidR="00F546A6" w:rsidRDefault="00F546A6">
            <w:pPr>
              <w:rPr>
                <w:rFonts w:ascii="Arial" w:hAnsi="Arial"/>
                <w:sz w:val="22"/>
              </w:rPr>
            </w:pPr>
            <w:r w:rsidRPr="003367EE">
              <w:rPr>
                <w:rFonts w:ascii="Arial" w:hAnsi="Arial"/>
                <w:sz w:val="22"/>
              </w:rPr>
              <w:t>Suggested assessment tools</w:t>
            </w:r>
          </w:p>
        </w:tc>
        <w:tc>
          <w:tcPr>
            <w:tcW w:w="8945" w:type="dxa"/>
            <w:gridSpan w:val="2"/>
            <w:shd w:val="pct20" w:color="000000" w:fill="FFFFFF"/>
          </w:tcPr>
          <w:p w:rsidR="00F546A6" w:rsidRPr="00FE30DD" w:rsidRDefault="00F546A6">
            <w:pPr>
              <w:rPr>
                <w:rFonts w:ascii="Arial" w:hAnsi="Arial"/>
                <w:color w:val="FF0000"/>
                <w:sz w:val="22"/>
              </w:rPr>
            </w:pPr>
            <w:r>
              <w:rPr>
                <w:rFonts w:ascii="Arial" w:hAnsi="Arial"/>
                <w:sz w:val="22"/>
              </w:rPr>
              <w:t>Self-assessment. Peer-assessment. Written (or other) documentation. Written report.</w:t>
            </w:r>
          </w:p>
        </w:tc>
      </w:tr>
    </w:tbl>
    <w:p w:rsidR="009840D1" w:rsidRDefault="009840D1">
      <w:pPr>
        <w:rPr>
          <w:rFonts w:ascii="Arial" w:hAnsi="Arial"/>
          <w:sz w:val="22"/>
        </w:rPr>
      </w:pPr>
    </w:p>
    <w:p w:rsidR="008C476E" w:rsidRDefault="008C476E">
      <w:pPr>
        <w:rPr>
          <w:rFonts w:ascii="Arial" w:hAnsi="Arial"/>
          <w:sz w:val="22"/>
        </w:rPr>
      </w:pPr>
    </w:p>
    <w:p w:rsidR="00A911AE" w:rsidRDefault="00F546A6" w:rsidP="00A911AE">
      <w:pPr>
        <w:rPr>
          <w:rFonts w:ascii="Arial" w:hAnsi="Arial"/>
          <w:b/>
          <w:sz w:val="22"/>
          <w:lang w:val="en-AU"/>
        </w:rPr>
      </w:pPr>
      <w:r>
        <w:rPr>
          <w:rFonts w:ascii="Arial" w:hAnsi="Arial"/>
          <w:b/>
          <w:sz w:val="22"/>
          <w:lang w:val="en-AU"/>
        </w:rPr>
        <w:br w:type="page"/>
      </w:r>
      <w:r w:rsidR="00761030">
        <w:rPr>
          <w:rFonts w:ascii="Arial" w:hAnsi="Arial"/>
          <w:b/>
          <w:sz w:val="22"/>
          <w:lang w:val="en-AU"/>
        </w:rPr>
        <w:t xml:space="preserve">3 </w:t>
      </w:r>
      <w:r w:rsidR="00A911AE">
        <w:rPr>
          <w:rFonts w:ascii="Arial" w:hAnsi="Arial"/>
          <w:b/>
          <w:sz w:val="22"/>
          <w:lang w:val="en-AU"/>
        </w:rPr>
        <w:t>Process for forming an assessment task</w:t>
      </w:r>
    </w:p>
    <w:p w:rsidR="00764A2E" w:rsidRDefault="00764A2E" w:rsidP="00A911AE">
      <w:pPr>
        <w:rPr>
          <w:rFonts w:ascii="Arial" w:hAnsi="Arial"/>
          <w:b/>
          <w:sz w:val="22"/>
          <w:lang w:val="en-AU"/>
        </w:rPr>
      </w:pPr>
    </w:p>
    <w:p w:rsidR="000A1221" w:rsidRDefault="00764A2E" w:rsidP="00A911AE">
      <w:pPr>
        <w:rPr>
          <w:rFonts w:ascii="Arial" w:hAnsi="Arial"/>
          <w:sz w:val="22"/>
          <w:lang w:val="en-AU"/>
        </w:rPr>
      </w:pPr>
      <w:r w:rsidRPr="00764A2E">
        <w:rPr>
          <w:rFonts w:ascii="Arial" w:hAnsi="Arial"/>
          <w:sz w:val="22"/>
          <w:lang w:val="en-AU"/>
        </w:rPr>
        <w:t xml:space="preserve">This area is under construction </w:t>
      </w:r>
    </w:p>
    <w:p w:rsidR="00A911AE" w:rsidRPr="00764A2E" w:rsidRDefault="00A911AE" w:rsidP="00A911AE">
      <w:pPr>
        <w:rPr>
          <w:rFonts w:ascii="Arial" w:hAnsi="Arial"/>
          <w:sz w:val="22"/>
          <w:lang w:val="en-AU"/>
        </w:rPr>
      </w:pPr>
    </w:p>
    <w:p w:rsidR="00764A2E" w:rsidRDefault="00764A2E" w:rsidP="00A911AE">
      <w:pPr>
        <w:rPr>
          <w:rFonts w:ascii="Arial" w:hAnsi="Arial"/>
          <w:b/>
          <w:sz w:val="22"/>
          <w:lang w:val="en-AU"/>
        </w:rPr>
      </w:pPr>
    </w:p>
    <w:p w:rsidR="00517A51" w:rsidRDefault="00761030" w:rsidP="00A911AE">
      <w:pPr>
        <w:rPr>
          <w:rFonts w:ascii="Arial" w:hAnsi="Arial"/>
          <w:b/>
          <w:sz w:val="22"/>
          <w:lang w:val="en-AU"/>
        </w:rPr>
      </w:pPr>
      <w:r>
        <w:rPr>
          <w:rFonts w:ascii="Arial" w:hAnsi="Arial"/>
          <w:b/>
          <w:sz w:val="22"/>
          <w:lang w:val="en-AU"/>
        </w:rPr>
        <w:br w:type="page"/>
      </w:r>
      <w:r w:rsidRPr="00517A51">
        <w:rPr>
          <w:rFonts w:ascii="Arial" w:hAnsi="Arial"/>
          <w:b/>
          <w:sz w:val="22"/>
          <w:lang w:val="en-AU"/>
        </w:rPr>
        <w:t xml:space="preserve">4 </w:t>
      </w:r>
      <w:r w:rsidR="00363FC7" w:rsidRPr="00517A51">
        <w:rPr>
          <w:rFonts w:ascii="Arial" w:hAnsi="Arial"/>
          <w:b/>
          <w:sz w:val="22"/>
          <w:lang w:val="en-AU"/>
        </w:rPr>
        <w:t xml:space="preserve">Example of assessment task, </w:t>
      </w:r>
      <w:r w:rsidR="00A911AE" w:rsidRPr="00517A51">
        <w:rPr>
          <w:rFonts w:ascii="Arial" w:hAnsi="Arial"/>
          <w:b/>
          <w:sz w:val="22"/>
          <w:lang w:val="en-AU"/>
        </w:rPr>
        <w:t>assessment tool</w:t>
      </w:r>
      <w:r w:rsidR="00363FC7" w:rsidRPr="00517A51">
        <w:rPr>
          <w:rFonts w:ascii="Arial" w:hAnsi="Arial"/>
          <w:b/>
          <w:sz w:val="22"/>
          <w:lang w:val="en-AU"/>
        </w:rPr>
        <w:t>s</w:t>
      </w:r>
      <w:r w:rsidR="00517A51">
        <w:rPr>
          <w:rFonts w:ascii="Arial" w:hAnsi="Arial"/>
          <w:b/>
          <w:sz w:val="22"/>
          <w:lang w:val="en-AU"/>
        </w:rPr>
        <w:t xml:space="preserve"> and criteria for grading</w:t>
      </w:r>
    </w:p>
    <w:p w:rsidR="00363FC7" w:rsidRPr="00517A51" w:rsidRDefault="00363FC7" w:rsidP="00A911AE">
      <w:pPr>
        <w:rPr>
          <w:rFonts w:ascii="Arial" w:hAnsi="Arial"/>
          <w:b/>
          <w:sz w:val="22"/>
          <w:lang w:val="en-AU"/>
        </w:rPr>
      </w:pPr>
    </w:p>
    <w:p w:rsidR="00A911AE" w:rsidRPr="00517A51" w:rsidRDefault="00363FC7" w:rsidP="00A911AE">
      <w:pPr>
        <w:rPr>
          <w:rFonts w:ascii="Arial" w:hAnsi="Arial"/>
          <w:sz w:val="22"/>
          <w:lang w:val="en-AU"/>
        </w:rPr>
      </w:pPr>
      <w:r w:rsidRPr="00517A51">
        <w:rPr>
          <w:rFonts w:ascii="Arial" w:hAnsi="Arial"/>
          <w:sz w:val="22"/>
          <w:lang w:val="en-AU"/>
        </w:rPr>
        <w:t>(Note: this assessment task is written for students to provide evidence within all ICU assessment criteria. In reality a course would more likely be broken up into several assessment tasks with a selection of assessment criteria that allows students to demonstrate ICU progressively).</w:t>
      </w:r>
    </w:p>
    <w:p w:rsidR="00764A2E" w:rsidRPr="00517A51" w:rsidRDefault="00764A2E" w:rsidP="008C476E">
      <w:pPr>
        <w:rPr>
          <w:rFonts w:ascii="Arial" w:hAnsi="Arial"/>
          <w:b/>
          <w:sz w:val="22"/>
          <w:lang w:val="en-AU"/>
        </w:rPr>
      </w:pPr>
    </w:p>
    <w:p w:rsidR="00761030" w:rsidRPr="00517A51" w:rsidRDefault="00761030" w:rsidP="00761030">
      <w:pPr>
        <w:rPr>
          <w:rFonts w:ascii="Arial" w:hAnsi="Arial"/>
          <w:b/>
          <w:sz w:val="22"/>
        </w:rPr>
      </w:pPr>
      <w:r w:rsidRPr="00517A51">
        <w:rPr>
          <w:rFonts w:ascii="Arial" w:hAnsi="Arial"/>
          <w:b/>
          <w:sz w:val="22"/>
        </w:rPr>
        <w:t>Family</w:t>
      </w:r>
    </w:p>
    <w:p w:rsidR="000616A4" w:rsidRPr="00517A51" w:rsidRDefault="00761030" w:rsidP="00761030">
      <w:pPr>
        <w:rPr>
          <w:rFonts w:ascii="Arial" w:hAnsi="Arial"/>
          <w:sz w:val="22"/>
        </w:rPr>
      </w:pPr>
      <w:r w:rsidRPr="00517A51">
        <w:rPr>
          <w:rFonts w:ascii="Arial" w:hAnsi="Arial"/>
          <w:sz w:val="22"/>
        </w:rPr>
        <w:t>‘By exploring the evolving dynamics of family and relationships in Indonesia and Australia, students will become more aware concept of family and how it is shaped within different cultures. This will help them move toward a more heightened perception of ‘family’ in the global context.’</w:t>
      </w:r>
    </w:p>
    <w:p w:rsidR="00831EFA" w:rsidRPr="00517A51" w:rsidRDefault="00831EFA" w:rsidP="00761030">
      <w:pPr>
        <w:rPr>
          <w:rFonts w:ascii="Arial" w:hAnsi="Arial"/>
          <w:sz w:val="22"/>
        </w:rPr>
      </w:pPr>
    </w:p>
    <w:p w:rsidR="00831EFA" w:rsidRPr="00517A51" w:rsidRDefault="00E80DEA" w:rsidP="00761030">
      <w:pPr>
        <w:rPr>
          <w:rFonts w:ascii="Arial" w:hAnsi="Arial"/>
          <w:b/>
          <w:sz w:val="22"/>
        </w:rPr>
      </w:pPr>
      <w:r w:rsidRPr="00517A51">
        <w:rPr>
          <w:rFonts w:ascii="Arial" w:hAnsi="Arial"/>
          <w:b/>
          <w:sz w:val="22"/>
        </w:rPr>
        <w:t>Assessment task</w:t>
      </w:r>
    </w:p>
    <w:p w:rsidR="00BF061E" w:rsidRPr="00517A51" w:rsidRDefault="00BF061E" w:rsidP="00761030">
      <w:pPr>
        <w:rPr>
          <w:rFonts w:ascii="Arial" w:hAnsi="Arial"/>
          <w:sz w:val="22"/>
        </w:rPr>
      </w:pPr>
      <w:r w:rsidRPr="00517A51">
        <w:rPr>
          <w:rFonts w:ascii="Arial" w:hAnsi="Arial"/>
          <w:sz w:val="22"/>
        </w:rPr>
        <w:t xml:space="preserve">Construct a visual and written portfolio </w:t>
      </w:r>
      <w:r w:rsidR="00363FC7" w:rsidRPr="00517A51">
        <w:rPr>
          <w:rFonts w:ascii="Arial" w:hAnsi="Arial"/>
          <w:sz w:val="22"/>
        </w:rPr>
        <w:t xml:space="preserve">and presentation </w:t>
      </w:r>
      <w:r w:rsidRPr="00517A51">
        <w:rPr>
          <w:rFonts w:ascii="Arial" w:hAnsi="Arial"/>
          <w:sz w:val="22"/>
        </w:rPr>
        <w:t>to explain ‘family’ in an intercultural context.</w:t>
      </w:r>
    </w:p>
    <w:p w:rsidR="00BF061E" w:rsidRPr="00517A51" w:rsidRDefault="00BF061E" w:rsidP="00761030">
      <w:pPr>
        <w:rPr>
          <w:rFonts w:ascii="Arial" w:hAnsi="Arial"/>
          <w:sz w:val="22"/>
        </w:rPr>
      </w:pPr>
    </w:p>
    <w:p w:rsidR="00363FC7" w:rsidRPr="00517A51" w:rsidRDefault="00BF061E" w:rsidP="00761030">
      <w:pPr>
        <w:rPr>
          <w:rFonts w:ascii="Arial" w:hAnsi="Arial"/>
          <w:sz w:val="22"/>
        </w:rPr>
      </w:pPr>
      <w:r w:rsidRPr="00517A51">
        <w:rPr>
          <w:rFonts w:ascii="Arial" w:hAnsi="Arial"/>
          <w:sz w:val="22"/>
        </w:rPr>
        <w:t>Research family; its structures, roles and relationships, in an</w:t>
      </w:r>
      <w:r w:rsidR="00363FC7" w:rsidRPr="00517A51">
        <w:rPr>
          <w:rFonts w:ascii="Arial" w:hAnsi="Arial"/>
          <w:sz w:val="22"/>
        </w:rPr>
        <w:t>d</w:t>
      </w:r>
      <w:r w:rsidRPr="00517A51">
        <w:rPr>
          <w:rFonts w:ascii="Arial" w:hAnsi="Arial"/>
          <w:sz w:val="22"/>
        </w:rPr>
        <w:t xml:space="preserve"> outside Australia and </w:t>
      </w:r>
      <w:r w:rsidR="00831EFA" w:rsidRPr="00517A51">
        <w:rPr>
          <w:rFonts w:ascii="Arial" w:hAnsi="Arial"/>
          <w:sz w:val="22"/>
        </w:rPr>
        <w:t xml:space="preserve">document </w:t>
      </w:r>
      <w:r w:rsidRPr="00517A51">
        <w:rPr>
          <w:rFonts w:ascii="Arial" w:hAnsi="Arial"/>
          <w:sz w:val="22"/>
        </w:rPr>
        <w:t>your</w:t>
      </w:r>
      <w:r w:rsidR="00831EFA" w:rsidRPr="00517A51">
        <w:rPr>
          <w:rFonts w:ascii="Arial" w:hAnsi="Arial"/>
          <w:sz w:val="22"/>
        </w:rPr>
        <w:t xml:space="preserve"> </w:t>
      </w:r>
      <w:r w:rsidR="00E80DEA" w:rsidRPr="00517A51">
        <w:rPr>
          <w:rFonts w:ascii="Arial" w:hAnsi="Arial"/>
          <w:sz w:val="22"/>
        </w:rPr>
        <w:t xml:space="preserve">knowledge </w:t>
      </w:r>
      <w:r w:rsidRPr="00517A51">
        <w:rPr>
          <w:rFonts w:ascii="Arial" w:hAnsi="Arial"/>
          <w:sz w:val="22"/>
        </w:rPr>
        <w:t>through words and pictures. Demonstrate a</w:t>
      </w:r>
      <w:r w:rsidR="00E80DEA" w:rsidRPr="00517A51">
        <w:rPr>
          <w:rFonts w:ascii="Arial" w:hAnsi="Arial"/>
          <w:sz w:val="22"/>
        </w:rPr>
        <w:t xml:space="preserve"> </w:t>
      </w:r>
      <w:r w:rsidRPr="00517A51">
        <w:rPr>
          <w:rFonts w:ascii="Arial" w:hAnsi="Arial"/>
          <w:sz w:val="22"/>
        </w:rPr>
        <w:t>broad</w:t>
      </w:r>
      <w:r w:rsidR="00E80DEA" w:rsidRPr="00517A51">
        <w:rPr>
          <w:rFonts w:ascii="Arial" w:hAnsi="Arial"/>
          <w:sz w:val="22"/>
        </w:rPr>
        <w:t xml:space="preserve"> understanding of family (considering stereo</w:t>
      </w:r>
      <w:r w:rsidRPr="00517A51">
        <w:rPr>
          <w:rFonts w:ascii="Arial" w:hAnsi="Arial"/>
          <w:sz w:val="22"/>
        </w:rPr>
        <w:t xml:space="preserve">types and individual cases) in a </w:t>
      </w:r>
      <w:r w:rsidR="00363FC7" w:rsidRPr="00517A51">
        <w:rPr>
          <w:rFonts w:ascii="Arial" w:hAnsi="Arial"/>
          <w:sz w:val="22"/>
        </w:rPr>
        <w:t xml:space="preserve">final </w:t>
      </w:r>
      <w:r w:rsidRPr="00517A51">
        <w:rPr>
          <w:rFonts w:ascii="Arial" w:hAnsi="Arial"/>
          <w:sz w:val="22"/>
        </w:rPr>
        <w:t xml:space="preserve">written and visual presentation. </w:t>
      </w:r>
    </w:p>
    <w:p w:rsidR="00363FC7" w:rsidRPr="00517A51" w:rsidRDefault="00363FC7" w:rsidP="00761030">
      <w:pPr>
        <w:rPr>
          <w:rFonts w:ascii="Arial" w:hAnsi="Arial"/>
          <w:sz w:val="22"/>
        </w:rPr>
      </w:pPr>
    </w:p>
    <w:p w:rsidR="00363FC7" w:rsidRPr="00517A51" w:rsidRDefault="00BF061E" w:rsidP="00363FC7">
      <w:pPr>
        <w:pStyle w:val="ListParagraph"/>
        <w:numPr>
          <w:ilvl w:val="0"/>
          <w:numId w:val="11"/>
        </w:numPr>
        <w:rPr>
          <w:rFonts w:ascii="Arial" w:hAnsi="Arial"/>
          <w:sz w:val="22"/>
        </w:rPr>
      </w:pPr>
      <w:r w:rsidRPr="00517A51">
        <w:rPr>
          <w:rFonts w:ascii="Arial" w:hAnsi="Arial"/>
          <w:sz w:val="22"/>
        </w:rPr>
        <w:t xml:space="preserve">Work collaboratively, with intercultural partners to develop your knowledge and final presentation. Compare and contrast differing family structures, roles and relationships and discuss life as a family member responsibly and empathetically from several points of view. </w:t>
      </w:r>
    </w:p>
    <w:p w:rsidR="00363FC7" w:rsidRPr="00517A51" w:rsidRDefault="00BF061E" w:rsidP="00363FC7">
      <w:pPr>
        <w:pStyle w:val="ListParagraph"/>
        <w:numPr>
          <w:ilvl w:val="0"/>
          <w:numId w:val="11"/>
        </w:numPr>
        <w:rPr>
          <w:rFonts w:ascii="Arial" w:hAnsi="Arial"/>
          <w:sz w:val="22"/>
        </w:rPr>
      </w:pPr>
      <w:r w:rsidRPr="00517A51">
        <w:rPr>
          <w:rFonts w:ascii="Arial" w:hAnsi="Arial"/>
          <w:sz w:val="22"/>
        </w:rPr>
        <w:t xml:space="preserve">In your account, give reasons why family structures, roles and relationships have developed as they have in a variety of contexts. </w:t>
      </w:r>
    </w:p>
    <w:p w:rsidR="00363FC7" w:rsidRPr="00517A51" w:rsidRDefault="00363FC7" w:rsidP="00363FC7">
      <w:pPr>
        <w:pStyle w:val="ListParagraph"/>
        <w:numPr>
          <w:ilvl w:val="0"/>
          <w:numId w:val="11"/>
        </w:numPr>
        <w:rPr>
          <w:rFonts w:ascii="Arial" w:hAnsi="Arial"/>
          <w:sz w:val="22"/>
        </w:rPr>
      </w:pPr>
      <w:r w:rsidRPr="00517A51">
        <w:rPr>
          <w:rFonts w:ascii="Arial" w:hAnsi="Arial"/>
          <w:sz w:val="22"/>
        </w:rPr>
        <w:t>Your</w:t>
      </w:r>
      <w:r w:rsidR="00BF061E" w:rsidRPr="00517A51">
        <w:rPr>
          <w:rFonts w:ascii="Arial" w:hAnsi="Arial"/>
          <w:sz w:val="22"/>
        </w:rPr>
        <w:t xml:space="preserve"> documentation should include critical evaluation of your process of research and production of your final presentation including challenges that emerged along the way and the ways you </w:t>
      </w:r>
      <w:r w:rsidRPr="00517A51">
        <w:rPr>
          <w:rFonts w:ascii="Arial" w:hAnsi="Arial"/>
          <w:sz w:val="22"/>
        </w:rPr>
        <w:t xml:space="preserve">feel about them and the ways you </w:t>
      </w:r>
      <w:r w:rsidR="00BF061E" w:rsidRPr="00517A51">
        <w:rPr>
          <w:rFonts w:ascii="Arial" w:hAnsi="Arial"/>
          <w:sz w:val="22"/>
        </w:rPr>
        <w:t xml:space="preserve">dealt with them. </w:t>
      </w:r>
    </w:p>
    <w:p w:rsidR="00E80DEA" w:rsidRPr="00517A51" w:rsidRDefault="00363FC7" w:rsidP="00363FC7">
      <w:pPr>
        <w:pStyle w:val="ListParagraph"/>
        <w:numPr>
          <w:ilvl w:val="0"/>
          <w:numId w:val="11"/>
        </w:numPr>
        <w:rPr>
          <w:rFonts w:ascii="Arial" w:hAnsi="Arial"/>
          <w:sz w:val="22"/>
        </w:rPr>
      </w:pPr>
      <w:r w:rsidRPr="00517A51">
        <w:rPr>
          <w:rFonts w:ascii="Arial" w:hAnsi="Arial"/>
          <w:sz w:val="22"/>
        </w:rPr>
        <w:t xml:space="preserve">Reflect and document ways you feel your </w:t>
      </w:r>
      <w:proofErr w:type="gramStart"/>
      <w:r w:rsidRPr="00517A51">
        <w:rPr>
          <w:rFonts w:ascii="Arial" w:hAnsi="Arial"/>
          <w:sz w:val="22"/>
        </w:rPr>
        <w:t>world view</w:t>
      </w:r>
      <w:proofErr w:type="gramEnd"/>
      <w:r w:rsidRPr="00517A51">
        <w:rPr>
          <w:rFonts w:ascii="Arial" w:hAnsi="Arial"/>
          <w:sz w:val="22"/>
        </w:rPr>
        <w:t xml:space="preserve"> has grown through your enquiry based work</w:t>
      </w:r>
      <w:r w:rsidR="00E80DEA" w:rsidRPr="00517A51">
        <w:rPr>
          <w:rFonts w:ascii="Arial" w:hAnsi="Arial"/>
          <w:sz w:val="22"/>
        </w:rPr>
        <w:t xml:space="preserve">. </w:t>
      </w:r>
    </w:p>
    <w:p w:rsidR="00E80DEA" w:rsidRPr="00517A51" w:rsidRDefault="00E80DEA" w:rsidP="00761030">
      <w:pPr>
        <w:rPr>
          <w:rFonts w:ascii="Arial" w:hAnsi="Arial"/>
          <w:sz w:val="22"/>
        </w:rPr>
      </w:pPr>
    </w:p>
    <w:p w:rsidR="00E80DEA" w:rsidRPr="00517A51" w:rsidRDefault="00E80DEA" w:rsidP="00761030">
      <w:pPr>
        <w:rPr>
          <w:rFonts w:ascii="Arial" w:hAnsi="Arial"/>
          <w:b/>
          <w:sz w:val="22"/>
        </w:rPr>
      </w:pPr>
      <w:r w:rsidRPr="00517A51">
        <w:rPr>
          <w:rFonts w:ascii="Arial" w:hAnsi="Arial"/>
          <w:b/>
          <w:sz w:val="22"/>
        </w:rPr>
        <w:t>Assessment tool</w:t>
      </w:r>
      <w:r w:rsidR="00363FC7" w:rsidRPr="00517A51">
        <w:rPr>
          <w:rFonts w:ascii="Arial" w:hAnsi="Arial"/>
          <w:b/>
          <w:sz w:val="22"/>
        </w:rPr>
        <w:t>s</w:t>
      </w:r>
    </w:p>
    <w:p w:rsidR="00363FC7" w:rsidRPr="00517A51" w:rsidRDefault="00E80DEA" w:rsidP="00363FC7">
      <w:pPr>
        <w:pStyle w:val="ListParagraph"/>
        <w:numPr>
          <w:ilvl w:val="0"/>
          <w:numId w:val="13"/>
        </w:numPr>
        <w:rPr>
          <w:rFonts w:ascii="Arial" w:hAnsi="Arial"/>
          <w:sz w:val="22"/>
        </w:rPr>
      </w:pPr>
      <w:r w:rsidRPr="00517A51">
        <w:rPr>
          <w:rFonts w:ascii="Arial" w:hAnsi="Arial"/>
          <w:sz w:val="22"/>
        </w:rPr>
        <w:t>Documented writing folio/visual diary.</w:t>
      </w:r>
    </w:p>
    <w:p w:rsidR="00363FC7" w:rsidRPr="00517A51" w:rsidRDefault="00363FC7" w:rsidP="00363FC7">
      <w:pPr>
        <w:pStyle w:val="ListParagraph"/>
        <w:numPr>
          <w:ilvl w:val="0"/>
          <w:numId w:val="13"/>
        </w:numPr>
        <w:rPr>
          <w:rFonts w:ascii="Arial" w:hAnsi="Arial"/>
          <w:sz w:val="22"/>
        </w:rPr>
      </w:pPr>
      <w:r w:rsidRPr="00517A51">
        <w:rPr>
          <w:rFonts w:ascii="Arial" w:hAnsi="Arial"/>
          <w:sz w:val="22"/>
        </w:rPr>
        <w:t>Written and visual, final presentation.</w:t>
      </w:r>
    </w:p>
    <w:p w:rsidR="00363FC7" w:rsidRPr="00517A51" w:rsidRDefault="00363FC7" w:rsidP="00363FC7">
      <w:pPr>
        <w:pStyle w:val="ListParagraph"/>
        <w:numPr>
          <w:ilvl w:val="0"/>
          <w:numId w:val="13"/>
        </w:numPr>
        <w:rPr>
          <w:rFonts w:ascii="Arial" w:hAnsi="Arial"/>
          <w:sz w:val="22"/>
        </w:rPr>
      </w:pPr>
      <w:r w:rsidRPr="00517A51">
        <w:rPr>
          <w:rFonts w:ascii="Arial" w:hAnsi="Arial"/>
          <w:sz w:val="22"/>
        </w:rPr>
        <w:t>Self-assessment survey/reflection statement.</w:t>
      </w:r>
    </w:p>
    <w:p w:rsidR="00BF061E" w:rsidRPr="00517A51" w:rsidRDefault="00BF061E" w:rsidP="00761030">
      <w:pPr>
        <w:rPr>
          <w:rFonts w:ascii="Arial" w:hAnsi="Arial"/>
          <w:sz w:val="22"/>
        </w:rPr>
      </w:pPr>
    </w:p>
    <w:p w:rsidR="00BF061E" w:rsidRPr="00517A51" w:rsidRDefault="00363FC7" w:rsidP="00761030">
      <w:pPr>
        <w:rPr>
          <w:rFonts w:ascii="Arial" w:hAnsi="Arial"/>
          <w:b/>
          <w:sz w:val="22"/>
        </w:rPr>
      </w:pPr>
      <w:r w:rsidRPr="00517A51">
        <w:rPr>
          <w:rFonts w:ascii="Arial" w:hAnsi="Arial"/>
          <w:b/>
          <w:sz w:val="22"/>
        </w:rPr>
        <w:t>Criteria for grading</w:t>
      </w:r>
    </w:p>
    <w:p w:rsidR="00BF061E" w:rsidRPr="00517A51" w:rsidRDefault="00BF061E" w:rsidP="00BF061E">
      <w:pPr>
        <w:rPr>
          <w:rFonts w:ascii="Arial" w:hAnsi="Arial"/>
          <w:sz w:val="22"/>
          <w:lang w:val="en-AU"/>
        </w:rPr>
      </w:pPr>
      <w:r w:rsidRPr="00517A51">
        <w:rPr>
          <w:rFonts w:ascii="Arial" w:hAnsi="Arial"/>
          <w:sz w:val="22"/>
          <w:lang w:val="en-AU"/>
        </w:rPr>
        <w:t>The evidence gathered should show the extent to which the student;</w:t>
      </w:r>
    </w:p>
    <w:p w:rsidR="00BF061E" w:rsidRPr="00517A51" w:rsidRDefault="00BF061E" w:rsidP="00BF061E">
      <w:pPr>
        <w:pStyle w:val="ListParagraph"/>
        <w:numPr>
          <w:ilvl w:val="0"/>
          <w:numId w:val="12"/>
        </w:numPr>
        <w:rPr>
          <w:rFonts w:ascii="Arial" w:hAnsi="Arial"/>
          <w:sz w:val="22"/>
          <w:lang w:val="en-AU"/>
        </w:rPr>
      </w:pPr>
      <w:r w:rsidRPr="00517A51">
        <w:rPr>
          <w:rFonts w:ascii="Arial" w:hAnsi="Arial"/>
          <w:sz w:val="22"/>
          <w:lang w:val="en-AU"/>
        </w:rPr>
        <w:t xml:space="preserve">Engages in </w:t>
      </w:r>
      <w:r w:rsidRPr="00517A51">
        <w:rPr>
          <w:rFonts w:ascii="Arial" w:hAnsi="Arial"/>
          <w:b/>
          <w:sz w:val="22"/>
          <w:lang w:val="en-AU"/>
        </w:rPr>
        <w:t>new</w:t>
      </w:r>
      <w:r w:rsidRPr="00517A51">
        <w:rPr>
          <w:rFonts w:ascii="Arial" w:hAnsi="Arial"/>
          <w:sz w:val="22"/>
          <w:lang w:val="en-AU"/>
        </w:rPr>
        <w:t xml:space="preserve"> or broadened </w:t>
      </w:r>
      <w:r w:rsidRPr="00517A51">
        <w:rPr>
          <w:rFonts w:ascii="Arial" w:hAnsi="Arial"/>
          <w:b/>
          <w:sz w:val="22"/>
          <w:lang w:val="en-AU"/>
        </w:rPr>
        <w:t>knowledge</w:t>
      </w:r>
      <w:r w:rsidRPr="00517A51">
        <w:rPr>
          <w:rFonts w:ascii="Arial" w:hAnsi="Arial"/>
          <w:sz w:val="22"/>
          <w:lang w:val="en-AU"/>
        </w:rPr>
        <w:t xml:space="preserve"> willingly and/or independently</w:t>
      </w:r>
    </w:p>
    <w:p w:rsidR="00BF061E" w:rsidRPr="00517A51" w:rsidRDefault="00BF061E" w:rsidP="00BF061E">
      <w:pPr>
        <w:pStyle w:val="ListParagraph"/>
        <w:numPr>
          <w:ilvl w:val="0"/>
          <w:numId w:val="12"/>
        </w:numPr>
        <w:rPr>
          <w:rFonts w:ascii="Arial" w:hAnsi="Arial"/>
          <w:sz w:val="22"/>
          <w:lang w:val="en-AU"/>
        </w:rPr>
      </w:pPr>
      <w:r w:rsidRPr="00517A51">
        <w:rPr>
          <w:rFonts w:ascii="Arial" w:hAnsi="Arial"/>
          <w:sz w:val="22"/>
          <w:lang w:val="en-AU"/>
        </w:rPr>
        <w:t xml:space="preserve">Demonstrates </w:t>
      </w:r>
      <w:r w:rsidRPr="00517A51">
        <w:rPr>
          <w:rFonts w:ascii="Arial" w:hAnsi="Arial"/>
          <w:b/>
          <w:sz w:val="22"/>
          <w:lang w:val="en-AU"/>
        </w:rPr>
        <w:t>empathy</w:t>
      </w:r>
      <w:r w:rsidRPr="00517A51">
        <w:rPr>
          <w:rFonts w:ascii="Arial" w:hAnsi="Arial"/>
          <w:sz w:val="22"/>
          <w:lang w:val="en-AU"/>
        </w:rPr>
        <w:t xml:space="preserve"> for others including recognition of prejudice, stereotypes and/or those denied</w:t>
      </w:r>
    </w:p>
    <w:p w:rsidR="00BF061E" w:rsidRPr="00517A51" w:rsidRDefault="00BF061E" w:rsidP="00BF061E">
      <w:pPr>
        <w:pStyle w:val="ListParagraph"/>
        <w:numPr>
          <w:ilvl w:val="0"/>
          <w:numId w:val="12"/>
        </w:numPr>
        <w:rPr>
          <w:rFonts w:ascii="Arial" w:hAnsi="Arial"/>
          <w:sz w:val="22"/>
          <w:lang w:val="en-AU"/>
        </w:rPr>
      </w:pPr>
      <w:r w:rsidRPr="00517A51">
        <w:rPr>
          <w:rFonts w:ascii="Arial" w:hAnsi="Arial"/>
          <w:sz w:val="22"/>
          <w:lang w:val="en-AU"/>
        </w:rPr>
        <w:t xml:space="preserve">Documents ideas created or </w:t>
      </w:r>
      <w:r w:rsidRPr="00517A51">
        <w:rPr>
          <w:rFonts w:ascii="Arial" w:hAnsi="Arial"/>
          <w:b/>
          <w:sz w:val="22"/>
          <w:lang w:val="en-AU"/>
        </w:rPr>
        <w:t>perspectives</w:t>
      </w:r>
      <w:r w:rsidRPr="00517A51">
        <w:rPr>
          <w:rFonts w:ascii="Arial" w:hAnsi="Arial"/>
          <w:sz w:val="22"/>
          <w:lang w:val="en-AU"/>
        </w:rPr>
        <w:t xml:space="preserve"> held by people other than themselves</w:t>
      </w:r>
    </w:p>
    <w:p w:rsidR="00BF061E" w:rsidRPr="00517A51" w:rsidRDefault="00BF061E" w:rsidP="00BF061E">
      <w:pPr>
        <w:pStyle w:val="ListParagraph"/>
        <w:numPr>
          <w:ilvl w:val="0"/>
          <w:numId w:val="12"/>
        </w:numPr>
        <w:rPr>
          <w:rFonts w:ascii="Arial" w:hAnsi="Arial"/>
          <w:sz w:val="22"/>
          <w:lang w:val="en-AU"/>
        </w:rPr>
      </w:pPr>
      <w:r w:rsidRPr="00517A51">
        <w:rPr>
          <w:rFonts w:ascii="Arial" w:hAnsi="Arial"/>
          <w:sz w:val="22"/>
          <w:lang w:val="en-AU"/>
        </w:rPr>
        <w:t xml:space="preserve">Works </w:t>
      </w:r>
      <w:r w:rsidRPr="00517A51">
        <w:rPr>
          <w:rFonts w:ascii="Arial" w:hAnsi="Arial"/>
          <w:b/>
          <w:sz w:val="22"/>
          <w:lang w:val="en-AU"/>
        </w:rPr>
        <w:t>collaboratively</w:t>
      </w:r>
      <w:r w:rsidRPr="00517A51">
        <w:rPr>
          <w:rFonts w:ascii="Arial" w:hAnsi="Arial"/>
          <w:sz w:val="22"/>
          <w:lang w:val="en-AU"/>
        </w:rPr>
        <w:t xml:space="preserve"> on a task in a </w:t>
      </w:r>
      <w:r w:rsidRPr="00517A51">
        <w:rPr>
          <w:rFonts w:ascii="Arial" w:hAnsi="Arial"/>
          <w:b/>
          <w:sz w:val="22"/>
          <w:lang w:val="en-AU"/>
        </w:rPr>
        <w:t>respectful</w:t>
      </w:r>
      <w:r w:rsidRPr="00517A51">
        <w:rPr>
          <w:rFonts w:ascii="Arial" w:hAnsi="Arial"/>
          <w:sz w:val="22"/>
          <w:lang w:val="en-AU"/>
        </w:rPr>
        <w:t xml:space="preserve"> and </w:t>
      </w:r>
      <w:r w:rsidRPr="00517A51">
        <w:rPr>
          <w:rFonts w:ascii="Arial" w:hAnsi="Arial"/>
          <w:b/>
          <w:sz w:val="22"/>
          <w:lang w:val="en-AU"/>
        </w:rPr>
        <w:t>responsible</w:t>
      </w:r>
      <w:r w:rsidRPr="00517A51">
        <w:rPr>
          <w:rFonts w:ascii="Arial" w:hAnsi="Arial"/>
          <w:sz w:val="22"/>
          <w:lang w:val="en-AU"/>
        </w:rPr>
        <w:t xml:space="preserve"> way, </w:t>
      </w:r>
      <w:r w:rsidRPr="00517A51">
        <w:rPr>
          <w:rFonts w:ascii="Arial" w:hAnsi="Arial"/>
          <w:b/>
          <w:sz w:val="22"/>
          <w:lang w:val="en-AU"/>
        </w:rPr>
        <w:t>adapting</w:t>
      </w:r>
      <w:r w:rsidRPr="00517A51">
        <w:rPr>
          <w:rFonts w:ascii="Arial" w:hAnsi="Arial"/>
          <w:sz w:val="22"/>
          <w:lang w:val="en-AU"/>
        </w:rPr>
        <w:t xml:space="preserve"> to new situations as required</w:t>
      </w:r>
    </w:p>
    <w:p w:rsidR="00BF061E" w:rsidRPr="00517A51" w:rsidRDefault="00BF061E" w:rsidP="00BF061E">
      <w:pPr>
        <w:pStyle w:val="ListParagraph"/>
        <w:numPr>
          <w:ilvl w:val="0"/>
          <w:numId w:val="12"/>
        </w:numPr>
        <w:rPr>
          <w:rFonts w:ascii="Arial" w:hAnsi="Arial"/>
          <w:sz w:val="22"/>
          <w:lang w:val="en-AU"/>
        </w:rPr>
      </w:pPr>
      <w:r w:rsidRPr="00517A51">
        <w:rPr>
          <w:rFonts w:ascii="Arial" w:hAnsi="Arial"/>
          <w:sz w:val="22"/>
          <w:lang w:val="en-AU"/>
        </w:rPr>
        <w:t xml:space="preserve">Uses appropriate </w:t>
      </w:r>
      <w:r w:rsidRPr="00517A51">
        <w:rPr>
          <w:rFonts w:ascii="Arial" w:hAnsi="Arial"/>
          <w:b/>
          <w:sz w:val="22"/>
          <w:lang w:val="en-AU"/>
        </w:rPr>
        <w:t>conventions</w:t>
      </w:r>
      <w:r w:rsidRPr="00517A51">
        <w:rPr>
          <w:rFonts w:ascii="Arial" w:hAnsi="Arial"/>
          <w:sz w:val="22"/>
          <w:lang w:val="en-AU"/>
        </w:rPr>
        <w:t xml:space="preserve"> in one or more mode of </w:t>
      </w:r>
      <w:r w:rsidRPr="00517A51">
        <w:rPr>
          <w:rFonts w:ascii="Arial" w:hAnsi="Arial"/>
          <w:b/>
          <w:sz w:val="22"/>
          <w:lang w:val="en-AU"/>
        </w:rPr>
        <w:t>communication</w:t>
      </w:r>
    </w:p>
    <w:p w:rsidR="00BF061E" w:rsidRPr="00517A51" w:rsidRDefault="00BF061E" w:rsidP="00BF061E">
      <w:pPr>
        <w:pStyle w:val="ListParagraph"/>
        <w:numPr>
          <w:ilvl w:val="0"/>
          <w:numId w:val="12"/>
        </w:numPr>
        <w:rPr>
          <w:rFonts w:ascii="Arial" w:hAnsi="Arial"/>
          <w:sz w:val="22"/>
          <w:lang w:val="en-AU"/>
        </w:rPr>
      </w:pPr>
      <w:r w:rsidRPr="00517A51">
        <w:rPr>
          <w:rFonts w:ascii="Arial" w:hAnsi="Arial"/>
          <w:sz w:val="22"/>
          <w:lang w:val="en-AU"/>
        </w:rPr>
        <w:t xml:space="preserve">Documents </w:t>
      </w:r>
      <w:r w:rsidRPr="00517A51">
        <w:rPr>
          <w:rFonts w:ascii="Arial" w:hAnsi="Arial"/>
          <w:b/>
          <w:sz w:val="22"/>
          <w:lang w:val="en-AU"/>
        </w:rPr>
        <w:t>identification</w:t>
      </w:r>
      <w:r w:rsidRPr="00517A51">
        <w:rPr>
          <w:rFonts w:ascii="Arial" w:hAnsi="Arial"/>
          <w:sz w:val="22"/>
          <w:lang w:val="en-AU"/>
        </w:rPr>
        <w:t xml:space="preserve">, </w:t>
      </w:r>
      <w:r w:rsidRPr="00517A51">
        <w:rPr>
          <w:rFonts w:ascii="Arial" w:hAnsi="Arial"/>
          <w:b/>
          <w:sz w:val="22"/>
          <w:lang w:val="en-AU"/>
        </w:rPr>
        <w:t>reflection</w:t>
      </w:r>
      <w:r w:rsidRPr="00517A51">
        <w:rPr>
          <w:rFonts w:ascii="Arial" w:hAnsi="Arial"/>
          <w:sz w:val="22"/>
          <w:lang w:val="en-AU"/>
        </w:rPr>
        <w:t xml:space="preserve"> and </w:t>
      </w:r>
      <w:r w:rsidRPr="00517A51">
        <w:rPr>
          <w:rFonts w:ascii="Arial" w:hAnsi="Arial"/>
          <w:b/>
          <w:sz w:val="22"/>
          <w:lang w:val="en-AU"/>
        </w:rPr>
        <w:t>reasoning</w:t>
      </w:r>
      <w:r w:rsidRPr="00517A51">
        <w:rPr>
          <w:rFonts w:ascii="Arial" w:hAnsi="Arial"/>
          <w:sz w:val="22"/>
          <w:lang w:val="en-AU"/>
        </w:rPr>
        <w:t xml:space="preserve"> about </w:t>
      </w:r>
      <w:r w:rsidRPr="00517A51">
        <w:rPr>
          <w:rFonts w:ascii="Arial" w:hAnsi="Arial"/>
          <w:b/>
          <w:sz w:val="22"/>
          <w:lang w:val="en-AU"/>
        </w:rPr>
        <w:t>factors</w:t>
      </w:r>
      <w:r w:rsidRPr="00517A51">
        <w:rPr>
          <w:rFonts w:ascii="Arial" w:hAnsi="Arial"/>
          <w:sz w:val="22"/>
          <w:lang w:val="en-AU"/>
        </w:rPr>
        <w:t xml:space="preserve"> that </w:t>
      </w:r>
      <w:r w:rsidRPr="00517A51">
        <w:rPr>
          <w:rFonts w:ascii="Arial" w:hAnsi="Arial"/>
          <w:b/>
          <w:sz w:val="22"/>
          <w:lang w:val="en-AU"/>
        </w:rPr>
        <w:t>shape</w:t>
      </w:r>
      <w:r w:rsidRPr="00517A51">
        <w:rPr>
          <w:rFonts w:ascii="Arial" w:hAnsi="Arial"/>
          <w:sz w:val="22"/>
          <w:lang w:val="en-AU"/>
        </w:rPr>
        <w:t xml:space="preserve"> their </w:t>
      </w:r>
      <w:r w:rsidRPr="00517A51">
        <w:rPr>
          <w:rFonts w:ascii="Arial" w:hAnsi="Arial"/>
          <w:b/>
          <w:sz w:val="22"/>
          <w:lang w:val="en-AU"/>
        </w:rPr>
        <w:t>identity</w:t>
      </w:r>
      <w:r w:rsidRPr="00517A51">
        <w:rPr>
          <w:rFonts w:ascii="Arial" w:hAnsi="Arial"/>
          <w:sz w:val="22"/>
          <w:lang w:val="en-AU"/>
        </w:rPr>
        <w:t xml:space="preserve"> (including values, attitudes and behaviours) </w:t>
      </w:r>
    </w:p>
    <w:p w:rsidR="00BF061E" w:rsidRPr="00517A51" w:rsidRDefault="00BF061E" w:rsidP="00BF061E">
      <w:pPr>
        <w:pStyle w:val="ListParagraph"/>
        <w:numPr>
          <w:ilvl w:val="0"/>
          <w:numId w:val="12"/>
        </w:numPr>
        <w:rPr>
          <w:rFonts w:ascii="Arial" w:hAnsi="Arial"/>
          <w:sz w:val="22"/>
          <w:lang w:val="en-AU"/>
        </w:rPr>
      </w:pPr>
      <w:r w:rsidRPr="00517A51">
        <w:rPr>
          <w:rFonts w:ascii="Arial" w:hAnsi="Arial"/>
          <w:sz w:val="22"/>
          <w:lang w:val="en-AU"/>
        </w:rPr>
        <w:t xml:space="preserve">Documents critical reflection of their </w:t>
      </w:r>
      <w:r w:rsidRPr="00517A51">
        <w:rPr>
          <w:rFonts w:ascii="Arial" w:hAnsi="Arial"/>
          <w:b/>
          <w:sz w:val="22"/>
          <w:lang w:val="en-AU"/>
        </w:rPr>
        <w:t>responses</w:t>
      </w:r>
      <w:r w:rsidRPr="00517A51">
        <w:rPr>
          <w:rFonts w:ascii="Arial" w:hAnsi="Arial"/>
          <w:sz w:val="22"/>
          <w:lang w:val="en-AU"/>
        </w:rPr>
        <w:t xml:space="preserve"> and </w:t>
      </w:r>
      <w:r w:rsidRPr="00517A51">
        <w:rPr>
          <w:rFonts w:ascii="Arial" w:hAnsi="Arial"/>
          <w:b/>
          <w:sz w:val="22"/>
          <w:lang w:val="en-AU"/>
        </w:rPr>
        <w:t>attitudes</w:t>
      </w:r>
      <w:r w:rsidRPr="00517A51">
        <w:rPr>
          <w:rFonts w:ascii="Arial" w:hAnsi="Arial"/>
          <w:sz w:val="22"/>
          <w:lang w:val="en-AU"/>
        </w:rPr>
        <w:t xml:space="preserve"> to ICU projects and experiences</w:t>
      </w:r>
    </w:p>
    <w:p w:rsidR="00271004" w:rsidRPr="00517A51" w:rsidRDefault="00BF061E" w:rsidP="00363FC7">
      <w:pPr>
        <w:pStyle w:val="ListParagraph"/>
        <w:numPr>
          <w:ilvl w:val="0"/>
          <w:numId w:val="12"/>
        </w:numPr>
        <w:rPr>
          <w:rFonts w:ascii="Arial" w:hAnsi="Arial"/>
          <w:sz w:val="22"/>
        </w:rPr>
      </w:pPr>
      <w:r w:rsidRPr="00517A51">
        <w:rPr>
          <w:rFonts w:ascii="Arial" w:hAnsi="Arial"/>
          <w:sz w:val="22"/>
          <w:lang w:val="en-AU"/>
        </w:rPr>
        <w:t xml:space="preserve">Offers critical reflection on the </w:t>
      </w:r>
      <w:r w:rsidRPr="00517A51">
        <w:rPr>
          <w:rFonts w:ascii="Arial" w:hAnsi="Arial"/>
          <w:b/>
          <w:sz w:val="22"/>
          <w:lang w:val="en-AU"/>
        </w:rPr>
        <w:t>impact</w:t>
      </w:r>
      <w:r w:rsidRPr="00517A51">
        <w:rPr>
          <w:rFonts w:ascii="Arial" w:hAnsi="Arial"/>
          <w:sz w:val="22"/>
          <w:lang w:val="en-AU"/>
        </w:rPr>
        <w:t xml:space="preserve"> of ICU on the world</w:t>
      </w:r>
    </w:p>
    <w:p w:rsidR="00831EFA" w:rsidRPr="00517A51" w:rsidRDefault="00831EFA" w:rsidP="00761030">
      <w:pPr>
        <w:rPr>
          <w:sz w:val="22"/>
        </w:rPr>
      </w:pPr>
    </w:p>
    <w:p w:rsidR="00271004" w:rsidRPr="00517A51" w:rsidRDefault="00271004" w:rsidP="00761030">
      <w:pPr>
        <w:rPr>
          <w:sz w:val="22"/>
        </w:rPr>
      </w:pPr>
    </w:p>
    <w:p w:rsidR="00761030" w:rsidRPr="00517A51" w:rsidRDefault="00761030" w:rsidP="00764A2E">
      <w:pPr>
        <w:rPr>
          <w:rFonts w:ascii="Arial" w:hAnsi="Arial"/>
          <w:sz w:val="22"/>
          <w:lang w:val="en-AU"/>
        </w:rPr>
      </w:pPr>
    </w:p>
    <w:p w:rsidR="00764A2E" w:rsidRPr="00517A51" w:rsidRDefault="00764A2E" w:rsidP="00764A2E">
      <w:pPr>
        <w:rPr>
          <w:rFonts w:ascii="Arial" w:hAnsi="Arial"/>
          <w:sz w:val="22"/>
          <w:lang w:val="en-AU"/>
        </w:rPr>
      </w:pPr>
    </w:p>
    <w:p w:rsidR="00A911AE" w:rsidRPr="00517A51" w:rsidRDefault="00A911AE" w:rsidP="008C476E">
      <w:pPr>
        <w:rPr>
          <w:rFonts w:ascii="Arial" w:hAnsi="Arial"/>
          <w:b/>
          <w:sz w:val="22"/>
          <w:lang w:val="en-AU"/>
        </w:rPr>
      </w:pPr>
    </w:p>
    <w:p w:rsidR="00A911AE" w:rsidRPr="00517A51" w:rsidRDefault="00A911AE" w:rsidP="008C476E">
      <w:pPr>
        <w:rPr>
          <w:rFonts w:ascii="Arial" w:hAnsi="Arial"/>
          <w:b/>
          <w:sz w:val="22"/>
          <w:lang w:val="en-AU"/>
        </w:rPr>
      </w:pPr>
    </w:p>
    <w:p w:rsidR="008C476E" w:rsidRPr="008C476E" w:rsidRDefault="000A1221" w:rsidP="008C476E">
      <w:pPr>
        <w:rPr>
          <w:rFonts w:ascii="Arial" w:hAnsi="Arial"/>
          <w:b/>
          <w:sz w:val="22"/>
          <w:lang w:val="en-AU"/>
        </w:rPr>
      </w:pPr>
      <w:r w:rsidRPr="00517A51">
        <w:rPr>
          <w:rFonts w:ascii="Arial" w:hAnsi="Arial"/>
          <w:b/>
          <w:sz w:val="22"/>
          <w:lang w:val="en-AU"/>
        </w:rPr>
        <w:br w:type="page"/>
      </w:r>
      <w:r w:rsidR="008C476E" w:rsidRPr="008C476E">
        <w:rPr>
          <w:rFonts w:ascii="Arial" w:hAnsi="Arial"/>
          <w:b/>
          <w:sz w:val="22"/>
          <w:lang w:val="en-AU"/>
        </w:rPr>
        <w:t xml:space="preserve">References: </w:t>
      </w:r>
    </w:p>
    <w:p w:rsidR="008C476E" w:rsidRPr="00241FBF" w:rsidRDefault="008C476E" w:rsidP="008C476E">
      <w:pPr>
        <w:rPr>
          <w:rFonts w:ascii="Arial" w:hAnsi="Arial"/>
          <w:sz w:val="22"/>
          <w:lang w:val="en-AU"/>
        </w:rPr>
      </w:pPr>
    </w:p>
    <w:p w:rsidR="008C476E" w:rsidRPr="00241FBF" w:rsidRDefault="008C476E" w:rsidP="008C476E">
      <w:pPr>
        <w:rPr>
          <w:rFonts w:ascii="Arial" w:hAnsi="Arial"/>
          <w:sz w:val="22"/>
        </w:rPr>
      </w:pPr>
      <w:proofErr w:type="gramStart"/>
      <w:r w:rsidRPr="00241FBF">
        <w:rPr>
          <w:rFonts w:ascii="Arial" w:hAnsi="Arial"/>
          <w:sz w:val="22"/>
        </w:rPr>
        <w:t>Heyward, M. (2004) Intercultural Literacy and the International School.</w:t>
      </w:r>
      <w:proofErr w:type="gramEnd"/>
      <w:r w:rsidRPr="00241FBF">
        <w:rPr>
          <w:rFonts w:ascii="Arial" w:hAnsi="Arial"/>
          <w:sz w:val="22"/>
        </w:rPr>
        <w:t xml:space="preserve"> </w:t>
      </w:r>
    </w:p>
    <w:p w:rsidR="008C476E" w:rsidRPr="00241FBF" w:rsidRDefault="008C476E" w:rsidP="008C476E">
      <w:pPr>
        <w:rPr>
          <w:rFonts w:ascii="Arial" w:hAnsi="Arial"/>
          <w:sz w:val="22"/>
        </w:rPr>
      </w:pPr>
    </w:p>
    <w:p w:rsidR="008C476E" w:rsidRPr="00241FBF" w:rsidRDefault="008C476E" w:rsidP="008C476E">
      <w:pPr>
        <w:rPr>
          <w:rFonts w:ascii="Arial" w:hAnsi="Arial"/>
          <w:sz w:val="22"/>
        </w:rPr>
      </w:pPr>
      <w:proofErr w:type="spellStart"/>
      <w:proofErr w:type="gramStart"/>
      <w:r w:rsidRPr="00241FBF">
        <w:rPr>
          <w:rFonts w:ascii="Arial" w:hAnsi="Arial"/>
          <w:sz w:val="22"/>
        </w:rPr>
        <w:t>McGury</w:t>
      </w:r>
      <w:proofErr w:type="spellEnd"/>
      <w:r w:rsidRPr="00241FBF">
        <w:rPr>
          <w:rFonts w:ascii="Arial" w:hAnsi="Arial"/>
          <w:sz w:val="22"/>
        </w:rPr>
        <w:t xml:space="preserve">, S., D. </w:t>
      </w:r>
      <w:proofErr w:type="spellStart"/>
      <w:r w:rsidRPr="00241FBF">
        <w:rPr>
          <w:rFonts w:ascii="Arial" w:hAnsi="Arial"/>
          <w:sz w:val="22"/>
        </w:rPr>
        <w:t>Shallenberger</w:t>
      </w:r>
      <w:proofErr w:type="spellEnd"/>
      <w:r w:rsidRPr="00241FBF">
        <w:rPr>
          <w:rFonts w:ascii="Arial" w:hAnsi="Arial"/>
          <w:sz w:val="22"/>
        </w:rPr>
        <w:t>, et al. (2008).</w:t>
      </w:r>
      <w:proofErr w:type="gramEnd"/>
      <w:r w:rsidRPr="00241FBF">
        <w:rPr>
          <w:rFonts w:ascii="Arial" w:hAnsi="Arial"/>
          <w:sz w:val="22"/>
        </w:rPr>
        <w:t xml:space="preserve"> "It's New, But Is It Learning? Assessment Rubrics for Intercultural Learning Programs." </w:t>
      </w:r>
      <w:proofErr w:type="gramStart"/>
      <w:r w:rsidRPr="00241FBF">
        <w:rPr>
          <w:rFonts w:ascii="Arial" w:hAnsi="Arial"/>
          <w:sz w:val="22"/>
          <w:u w:val="single"/>
        </w:rPr>
        <w:t>Assessment Update</w:t>
      </w:r>
      <w:r w:rsidRPr="00241FBF">
        <w:rPr>
          <w:rFonts w:ascii="Arial" w:hAnsi="Arial"/>
          <w:sz w:val="22"/>
        </w:rPr>
        <w:t xml:space="preserve"> </w:t>
      </w:r>
      <w:r w:rsidRPr="00241FBF">
        <w:rPr>
          <w:rFonts w:ascii="Arial" w:hAnsi="Arial"/>
          <w:b/>
          <w:sz w:val="22"/>
        </w:rPr>
        <w:t>20</w:t>
      </w:r>
      <w:r w:rsidRPr="00241FBF">
        <w:rPr>
          <w:rFonts w:ascii="Arial" w:hAnsi="Arial"/>
          <w:sz w:val="22"/>
        </w:rPr>
        <w:t>(4): 6-9.</w:t>
      </w:r>
      <w:proofErr w:type="gramEnd"/>
    </w:p>
    <w:p w:rsidR="008C476E" w:rsidRPr="00241FBF" w:rsidRDefault="008C476E" w:rsidP="008C476E">
      <w:pPr>
        <w:rPr>
          <w:rFonts w:ascii="Arial" w:hAnsi="Arial"/>
          <w:sz w:val="22"/>
        </w:rPr>
      </w:pPr>
    </w:p>
    <w:p w:rsidR="008C476E" w:rsidRPr="00241FBF" w:rsidRDefault="008C476E" w:rsidP="008C476E">
      <w:pPr>
        <w:rPr>
          <w:rFonts w:ascii="Arial" w:hAnsi="Arial"/>
          <w:sz w:val="22"/>
        </w:rPr>
      </w:pPr>
      <w:r w:rsidRPr="00241FBF">
        <w:rPr>
          <w:rFonts w:ascii="Arial" w:hAnsi="Arial"/>
          <w:sz w:val="22"/>
        </w:rPr>
        <w:t xml:space="preserve">Allard, Andrea C. and Santoro, </w:t>
      </w:r>
      <w:proofErr w:type="spellStart"/>
      <w:r w:rsidRPr="00241FBF">
        <w:rPr>
          <w:rFonts w:ascii="Arial" w:hAnsi="Arial"/>
          <w:sz w:val="22"/>
        </w:rPr>
        <w:t>Ninetta</w:t>
      </w:r>
      <w:proofErr w:type="spellEnd"/>
      <w:r w:rsidRPr="00241FBF">
        <w:rPr>
          <w:rFonts w:ascii="Arial" w:hAnsi="Arial"/>
          <w:sz w:val="22"/>
        </w:rPr>
        <w:t xml:space="preserve"> (2008) “Experienced Teachers’ Perspectives on Cultural and Social Class Diversity: Which Differences </w:t>
      </w:r>
      <w:proofErr w:type="spellStart"/>
      <w:r w:rsidRPr="00241FBF">
        <w:rPr>
          <w:rFonts w:ascii="Arial" w:hAnsi="Arial"/>
          <w:sz w:val="22"/>
        </w:rPr>
        <w:t>Matter?”</w:t>
      </w:r>
      <w:proofErr w:type="gramStart"/>
      <w:r w:rsidRPr="00241FBF">
        <w:rPr>
          <w:rFonts w:ascii="Arial" w:hAnsi="Arial"/>
          <w:sz w:val="22"/>
        </w:rPr>
        <w:t>,</w:t>
      </w:r>
      <w:r w:rsidRPr="00241FBF">
        <w:rPr>
          <w:rFonts w:ascii="Arial" w:hAnsi="Arial"/>
          <w:sz w:val="22"/>
          <w:u w:val="single"/>
        </w:rPr>
        <w:t>Equity</w:t>
      </w:r>
      <w:proofErr w:type="spellEnd"/>
      <w:proofErr w:type="gramEnd"/>
      <w:r w:rsidRPr="00241FBF">
        <w:rPr>
          <w:rFonts w:ascii="Arial" w:hAnsi="Arial"/>
          <w:sz w:val="22"/>
          <w:u w:val="single"/>
        </w:rPr>
        <w:t xml:space="preserve"> &amp; Excellence in Education</w:t>
      </w:r>
      <w:r w:rsidRPr="00241FBF">
        <w:rPr>
          <w:rFonts w:ascii="Arial" w:hAnsi="Arial"/>
          <w:sz w:val="22"/>
        </w:rPr>
        <w:t>, 41: 2, 200 - 214</w:t>
      </w:r>
    </w:p>
    <w:p w:rsidR="008C476E" w:rsidRPr="00241FBF" w:rsidRDefault="008C476E" w:rsidP="008C476E">
      <w:pPr>
        <w:rPr>
          <w:rFonts w:ascii="Arial" w:hAnsi="Arial"/>
          <w:sz w:val="22"/>
          <w:lang w:val="en-AU"/>
        </w:rPr>
      </w:pPr>
    </w:p>
    <w:p w:rsidR="001514D9" w:rsidRDefault="008C476E" w:rsidP="008C476E">
      <w:pPr>
        <w:rPr>
          <w:rFonts w:ascii="Arial" w:hAnsi="Arial"/>
          <w:sz w:val="22"/>
        </w:rPr>
      </w:pPr>
      <w:proofErr w:type="spellStart"/>
      <w:r w:rsidRPr="00241FBF">
        <w:rPr>
          <w:rFonts w:ascii="Arial" w:hAnsi="Arial"/>
          <w:sz w:val="22"/>
        </w:rPr>
        <w:t>Fantini</w:t>
      </w:r>
      <w:proofErr w:type="spellEnd"/>
      <w:r w:rsidRPr="00241FBF">
        <w:rPr>
          <w:rFonts w:ascii="Arial" w:hAnsi="Arial"/>
          <w:sz w:val="22"/>
        </w:rPr>
        <w:t xml:space="preserve">, A. E. (2006). About intercultural communicative competence: A construct. </w:t>
      </w:r>
      <w:proofErr w:type="gramStart"/>
      <w:r w:rsidRPr="00241FBF">
        <w:rPr>
          <w:rFonts w:ascii="Arial" w:hAnsi="Arial"/>
          <w:sz w:val="22"/>
          <w:u w:val="single"/>
        </w:rPr>
        <w:t>Exploring and Assessing Intercultural Competence</w:t>
      </w:r>
      <w:r w:rsidRPr="00241FBF">
        <w:rPr>
          <w:rFonts w:ascii="Arial" w:hAnsi="Arial"/>
          <w:sz w:val="22"/>
        </w:rPr>
        <w:t>.</w:t>
      </w:r>
      <w:proofErr w:type="gramEnd"/>
      <w:r w:rsidRPr="00241FBF">
        <w:rPr>
          <w:rFonts w:ascii="Arial" w:hAnsi="Arial"/>
          <w:sz w:val="22"/>
        </w:rPr>
        <w:t xml:space="preserve"> A. E. </w:t>
      </w:r>
      <w:proofErr w:type="spellStart"/>
      <w:r w:rsidRPr="00241FBF">
        <w:rPr>
          <w:rFonts w:ascii="Arial" w:hAnsi="Arial"/>
          <w:sz w:val="22"/>
        </w:rPr>
        <w:t>Fantini</w:t>
      </w:r>
      <w:proofErr w:type="spellEnd"/>
      <w:r w:rsidRPr="00241FBF">
        <w:rPr>
          <w:rFonts w:ascii="Arial" w:hAnsi="Arial"/>
          <w:sz w:val="22"/>
        </w:rPr>
        <w:t>. Brattleboro, VT, Federation of The Experiment in International Living (FEIL)</w:t>
      </w:r>
      <w:r w:rsidRPr="00241FBF">
        <w:rPr>
          <w:rFonts w:ascii="Arial" w:hAnsi="Arial"/>
          <w:b/>
          <w:sz w:val="22"/>
        </w:rPr>
        <w:t xml:space="preserve">: </w:t>
      </w:r>
      <w:r w:rsidRPr="00241FBF">
        <w:rPr>
          <w:rFonts w:ascii="Arial" w:hAnsi="Arial"/>
          <w:sz w:val="22"/>
        </w:rPr>
        <w:t>83-86.</w:t>
      </w:r>
      <w:r w:rsidRPr="00241FBF">
        <w:rPr>
          <w:rFonts w:ascii="Arial" w:hAnsi="Arial"/>
          <w:color w:val="808080" w:themeColor="background1" w:themeShade="80"/>
          <w:sz w:val="22"/>
        </w:rPr>
        <w:br/>
      </w:r>
      <w:r w:rsidRPr="00241FBF">
        <w:rPr>
          <w:rFonts w:ascii="Arial" w:hAnsi="Arial"/>
          <w:color w:val="808080" w:themeColor="background1" w:themeShade="80"/>
          <w:sz w:val="22"/>
          <w:szCs w:val="22"/>
        </w:rPr>
        <w:br/>
      </w:r>
      <w:proofErr w:type="spellStart"/>
      <w:r w:rsidRPr="00241FBF">
        <w:rPr>
          <w:rFonts w:ascii="Arial" w:hAnsi="Arial"/>
          <w:sz w:val="22"/>
        </w:rPr>
        <w:t>Sinicrope</w:t>
      </w:r>
      <w:proofErr w:type="spellEnd"/>
      <w:r w:rsidRPr="00241FBF">
        <w:rPr>
          <w:rFonts w:ascii="Arial" w:hAnsi="Arial"/>
          <w:sz w:val="22"/>
        </w:rPr>
        <w:t xml:space="preserve">, C., J. Norris, et al. (2007). "Understanding and assessing intercultural competence: A summary of theory, research, and practice (Technical report for the Foreign Language Program Evaluation Project)." </w:t>
      </w:r>
      <w:r w:rsidRPr="00241FBF">
        <w:rPr>
          <w:rFonts w:ascii="Arial" w:hAnsi="Arial"/>
          <w:sz w:val="22"/>
          <w:u w:val="single"/>
        </w:rPr>
        <w:t>Second Language Studies</w:t>
      </w:r>
      <w:r w:rsidRPr="00241FBF">
        <w:rPr>
          <w:rFonts w:ascii="Arial" w:hAnsi="Arial"/>
          <w:sz w:val="22"/>
        </w:rPr>
        <w:t xml:space="preserve"> </w:t>
      </w:r>
      <w:r w:rsidRPr="00241FBF">
        <w:rPr>
          <w:rFonts w:ascii="Arial" w:hAnsi="Arial"/>
          <w:b/>
          <w:sz w:val="22"/>
        </w:rPr>
        <w:t>26</w:t>
      </w:r>
      <w:r w:rsidRPr="00241FBF">
        <w:rPr>
          <w:rFonts w:ascii="Arial" w:hAnsi="Arial"/>
          <w:sz w:val="22"/>
        </w:rPr>
        <w:t>(1): 1-58.</w:t>
      </w:r>
    </w:p>
    <w:p w:rsidR="001514D9" w:rsidRDefault="001514D9" w:rsidP="008C476E">
      <w:pPr>
        <w:rPr>
          <w:rFonts w:ascii="Arial" w:hAnsi="Arial"/>
          <w:sz w:val="22"/>
        </w:rPr>
      </w:pPr>
    </w:p>
    <w:p w:rsidR="001514D9" w:rsidRPr="001514D9" w:rsidRDefault="001514D9" w:rsidP="001514D9">
      <w:pPr>
        <w:rPr>
          <w:rFonts w:ascii="Arial" w:hAnsi="Arial"/>
          <w:b/>
          <w:sz w:val="22"/>
          <w:lang w:val="en-AU"/>
        </w:rPr>
      </w:pPr>
      <w:proofErr w:type="gramStart"/>
      <w:r w:rsidRPr="001514D9">
        <w:rPr>
          <w:rFonts w:ascii="Arial" w:hAnsi="Arial" w:cs="MyriadPro-Light"/>
          <w:sz w:val="22"/>
          <w:szCs w:val="22"/>
        </w:rPr>
        <w:t>de</w:t>
      </w:r>
      <w:proofErr w:type="gramEnd"/>
      <w:r w:rsidRPr="001514D9">
        <w:rPr>
          <w:rFonts w:ascii="Arial" w:hAnsi="Arial" w:cs="MyriadPro-Light"/>
          <w:sz w:val="22"/>
          <w:szCs w:val="22"/>
        </w:rPr>
        <w:t xml:space="preserve"> Leo</w:t>
      </w:r>
      <w:r>
        <w:rPr>
          <w:rFonts w:ascii="Arial" w:hAnsi="Arial" w:cs="MyriadPro-Light"/>
          <w:sz w:val="22"/>
          <w:szCs w:val="22"/>
        </w:rPr>
        <w:t>,</w:t>
      </w:r>
      <w:r w:rsidRPr="001514D9">
        <w:rPr>
          <w:rFonts w:ascii="Arial" w:hAnsi="Arial" w:cs="MyriadPro-Light"/>
          <w:sz w:val="22"/>
          <w:szCs w:val="22"/>
        </w:rPr>
        <w:t xml:space="preserve"> J</w:t>
      </w:r>
      <w:r>
        <w:rPr>
          <w:rFonts w:ascii="Arial" w:hAnsi="Arial" w:cs="MyriadPro-Light"/>
          <w:sz w:val="22"/>
          <w:szCs w:val="22"/>
        </w:rPr>
        <w:t>. (2010)</w:t>
      </w:r>
      <w:r w:rsidRPr="001514D9">
        <w:rPr>
          <w:rFonts w:ascii="Arial" w:hAnsi="Arial" w:cs="MyriadPro-Light"/>
          <w:sz w:val="22"/>
          <w:szCs w:val="22"/>
        </w:rPr>
        <w:t xml:space="preserve"> Reorienting Teacher Education to Address Sustainable Development: Guidelines and tools. </w:t>
      </w:r>
      <w:proofErr w:type="gramStart"/>
      <w:r w:rsidRPr="001514D9">
        <w:rPr>
          <w:rFonts w:ascii="Arial" w:hAnsi="Arial" w:cs="MyriadPro-Light"/>
          <w:sz w:val="22"/>
          <w:szCs w:val="22"/>
          <w:u w:val="single"/>
        </w:rPr>
        <w:t>Education for Intercultural Understanding</w:t>
      </w:r>
      <w:r>
        <w:rPr>
          <w:rFonts w:ascii="Arial" w:hAnsi="Arial" w:cs="MyriadPro-Light"/>
          <w:sz w:val="22"/>
          <w:szCs w:val="22"/>
        </w:rPr>
        <w:t>.</w:t>
      </w:r>
      <w:proofErr w:type="gramEnd"/>
      <w:r>
        <w:rPr>
          <w:rFonts w:ascii="Arial" w:hAnsi="Arial" w:cs="MyriadPro-Light"/>
          <w:sz w:val="22"/>
          <w:szCs w:val="22"/>
        </w:rPr>
        <w:t xml:space="preserve"> (UNESCO)</w:t>
      </w:r>
    </w:p>
    <w:p w:rsidR="008C476E" w:rsidRPr="00241FBF" w:rsidRDefault="008C476E" w:rsidP="008C476E">
      <w:pPr>
        <w:rPr>
          <w:rFonts w:ascii="Arial" w:hAnsi="Arial"/>
          <w:color w:val="808080" w:themeColor="background1" w:themeShade="80"/>
          <w:sz w:val="22"/>
          <w:lang w:val="en-AU"/>
        </w:rPr>
      </w:pPr>
    </w:p>
    <w:p w:rsidR="00C60699" w:rsidRPr="00A5541D" w:rsidRDefault="00C60699">
      <w:pPr>
        <w:rPr>
          <w:rFonts w:ascii="Arial" w:hAnsi="Arial"/>
          <w:sz w:val="22"/>
        </w:rPr>
      </w:pPr>
    </w:p>
    <w:sectPr w:rsidR="00C60699" w:rsidRPr="00A5541D" w:rsidSect="003843FA">
      <w:headerReference w:type="default" r:id="rId5"/>
      <w:footerReference w:type="even" r:id="rId6"/>
      <w:footerReference w:type="default" r:id="rId7"/>
      <w:pgSz w:w="12240" w:h="15840"/>
      <w:pgMar w:top="1440" w:right="851" w:bottom="1134" w:left="851" w:header="709" w:footer="709"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yriadPro-Light">
    <w:altName w:val="Cambria"/>
    <w:panose1 w:val="00000000000000000000"/>
    <w:charset w:val="4D"/>
    <w:family w:val="swiss"/>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967" w:rsidRDefault="00C01967" w:rsidP="008C47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01967" w:rsidRDefault="00C01967" w:rsidP="008C476E">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967" w:rsidRPr="008C476E" w:rsidRDefault="00C01967" w:rsidP="008C476E">
    <w:pPr>
      <w:pStyle w:val="Footer"/>
      <w:framePr w:wrap="around" w:vAnchor="text" w:hAnchor="margin" w:xAlign="right" w:y="1"/>
      <w:rPr>
        <w:rStyle w:val="PageNumber"/>
      </w:rPr>
    </w:pPr>
    <w:r w:rsidRPr="008C476E">
      <w:rPr>
        <w:rStyle w:val="PageNumber"/>
        <w:rFonts w:ascii="Arial" w:hAnsi="Arial"/>
        <w:sz w:val="20"/>
      </w:rPr>
      <w:fldChar w:fldCharType="begin"/>
    </w:r>
    <w:r w:rsidRPr="008C476E">
      <w:rPr>
        <w:rStyle w:val="PageNumber"/>
        <w:rFonts w:ascii="Arial" w:hAnsi="Arial"/>
        <w:sz w:val="20"/>
      </w:rPr>
      <w:instrText xml:space="preserve">PAGE  </w:instrText>
    </w:r>
    <w:r w:rsidRPr="008C476E">
      <w:rPr>
        <w:rStyle w:val="PageNumber"/>
        <w:rFonts w:ascii="Arial" w:hAnsi="Arial"/>
        <w:sz w:val="20"/>
      </w:rPr>
      <w:fldChar w:fldCharType="separate"/>
    </w:r>
    <w:r w:rsidR="00614B78">
      <w:rPr>
        <w:rStyle w:val="PageNumber"/>
        <w:rFonts w:ascii="Arial" w:hAnsi="Arial"/>
        <w:noProof/>
        <w:sz w:val="20"/>
      </w:rPr>
      <w:t>5</w:t>
    </w:r>
    <w:r w:rsidRPr="008C476E">
      <w:rPr>
        <w:rStyle w:val="PageNumber"/>
        <w:rFonts w:ascii="Arial" w:hAnsi="Arial"/>
        <w:sz w:val="20"/>
      </w:rPr>
      <w:fldChar w:fldCharType="end"/>
    </w:r>
  </w:p>
  <w:p w:rsidR="00C01967" w:rsidRDefault="00C01967" w:rsidP="008C476E">
    <w:pPr>
      <w:pStyle w:val="Footer"/>
      <w:ind w:right="360"/>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967" w:rsidRPr="00C60699" w:rsidRDefault="00C01967" w:rsidP="00C60699">
    <w:pPr>
      <w:rPr>
        <w:rFonts w:ascii="Arial" w:hAnsi="Arial"/>
        <w:b/>
        <w:sz w:val="22"/>
        <w:lang w:val="en-AU"/>
      </w:rPr>
    </w:pPr>
    <w:r w:rsidRPr="00C60699">
      <w:rPr>
        <w:rFonts w:ascii="Arial" w:hAnsi="Arial"/>
        <w:b/>
        <w:sz w:val="22"/>
        <w:lang w:val="en-AU"/>
      </w:rPr>
      <w:t>Intercultural Understanding; Assessment guide</w:t>
    </w:r>
    <w:r>
      <w:rPr>
        <w:rFonts w:ascii="Arial" w:hAnsi="Arial"/>
        <w:b/>
        <w:sz w:val="22"/>
        <w:lang w:val="en-AU"/>
      </w:rPr>
      <w:t>, Learning Outcomes and rubric</w:t>
    </w:r>
    <w:r w:rsidRPr="00C60699">
      <w:rPr>
        <w:rFonts w:ascii="Arial" w:hAnsi="Arial"/>
        <w:b/>
        <w:sz w:val="22"/>
        <w:lang w:val="en-AU"/>
      </w:rPr>
      <w:t>.</w:t>
    </w:r>
    <w:r>
      <w:rPr>
        <w:rFonts w:ascii="Arial" w:hAnsi="Arial"/>
        <w:b/>
        <w:sz w:val="22"/>
        <w:lang w:val="en-AU"/>
      </w:rPr>
      <w:t xml:space="preserve"> R Roberts 2011 </w:t>
    </w:r>
  </w:p>
  <w:p w:rsidR="00C01967" w:rsidRDefault="00C01967">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B16D4"/>
    <w:multiLevelType w:val="hybridMultilevel"/>
    <w:tmpl w:val="FCFCE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7E0645"/>
    <w:multiLevelType w:val="hybridMultilevel"/>
    <w:tmpl w:val="78142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6159C2"/>
    <w:multiLevelType w:val="hybridMultilevel"/>
    <w:tmpl w:val="2B6293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B95BDE"/>
    <w:multiLevelType w:val="hybridMultilevel"/>
    <w:tmpl w:val="E3B8C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86225C"/>
    <w:multiLevelType w:val="hybridMultilevel"/>
    <w:tmpl w:val="CBA6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686329"/>
    <w:multiLevelType w:val="hybridMultilevel"/>
    <w:tmpl w:val="B0F06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652B14"/>
    <w:multiLevelType w:val="hybridMultilevel"/>
    <w:tmpl w:val="B3902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303CD5"/>
    <w:multiLevelType w:val="hybridMultilevel"/>
    <w:tmpl w:val="2612D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650E6C"/>
    <w:multiLevelType w:val="hybridMultilevel"/>
    <w:tmpl w:val="32C07D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6F7FD9"/>
    <w:multiLevelType w:val="hybridMultilevel"/>
    <w:tmpl w:val="E0861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3577E9"/>
    <w:multiLevelType w:val="hybridMultilevel"/>
    <w:tmpl w:val="E8686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F2108C"/>
    <w:multiLevelType w:val="hybridMultilevel"/>
    <w:tmpl w:val="0FEC53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7CDE2CD7"/>
    <w:multiLevelType w:val="hybridMultilevel"/>
    <w:tmpl w:val="F086D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8"/>
  </w:num>
  <w:num w:numId="4">
    <w:abstractNumId w:val="7"/>
  </w:num>
  <w:num w:numId="5">
    <w:abstractNumId w:val="9"/>
  </w:num>
  <w:num w:numId="6">
    <w:abstractNumId w:val="2"/>
  </w:num>
  <w:num w:numId="7">
    <w:abstractNumId w:val="11"/>
  </w:num>
  <w:num w:numId="8">
    <w:abstractNumId w:val="4"/>
  </w:num>
  <w:num w:numId="9">
    <w:abstractNumId w:val="12"/>
  </w:num>
  <w:num w:numId="10">
    <w:abstractNumId w:val="5"/>
  </w:num>
  <w:num w:numId="11">
    <w:abstractNumId w:val="0"/>
  </w:num>
  <w:num w:numId="12">
    <w:abstractNumId w:val="3"/>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74A34"/>
    <w:rsid w:val="00031820"/>
    <w:rsid w:val="000616A4"/>
    <w:rsid w:val="000A1221"/>
    <w:rsid w:val="000B20E2"/>
    <w:rsid w:val="000C73BC"/>
    <w:rsid w:val="001514D9"/>
    <w:rsid w:val="0018692A"/>
    <w:rsid w:val="001C2BE8"/>
    <w:rsid w:val="002305A2"/>
    <w:rsid w:val="00271004"/>
    <w:rsid w:val="00297E65"/>
    <w:rsid w:val="002E28FC"/>
    <w:rsid w:val="003367EE"/>
    <w:rsid w:val="00363FC7"/>
    <w:rsid w:val="003843FA"/>
    <w:rsid w:val="003B3E6D"/>
    <w:rsid w:val="003C229C"/>
    <w:rsid w:val="004024C6"/>
    <w:rsid w:val="00433E78"/>
    <w:rsid w:val="00471D69"/>
    <w:rsid w:val="00491F94"/>
    <w:rsid w:val="004E561B"/>
    <w:rsid w:val="004F3467"/>
    <w:rsid w:val="00517A51"/>
    <w:rsid w:val="005265FB"/>
    <w:rsid w:val="005470CC"/>
    <w:rsid w:val="0055000E"/>
    <w:rsid w:val="00571045"/>
    <w:rsid w:val="00587826"/>
    <w:rsid w:val="00590F3E"/>
    <w:rsid w:val="00614B78"/>
    <w:rsid w:val="0062434B"/>
    <w:rsid w:val="007044E0"/>
    <w:rsid w:val="00725C5A"/>
    <w:rsid w:val="00736F06"/>
    <w:rsid w:val="00745094"/>
    <w:rsid w:val="00761030"/>
    <w:rsid w:val="00764A2E"/>
    <w:rsid w:val="0076772D"/>
    <w:rsid w:val="007817BA"/>
    <w:rsid w:val="0079694E"/>
    <w:rsid w:val="007B010B"/>
    <w:rsid w:val="007C575B"/>
    <w:rsid w:val="007E180B"/>
    <w:rsid w:val="008166F2"/>
    <w:rsid w:val="00831EFA"/>
    <w:rsid w:val="008431A1"/>
    <w:rsid w:val="00874438"/>
    <w:rsid w:val="00891E13"/>
    <w:rsid w:val="008C476E"/>
    <w:rsid w:val="00937D30"/>
    <w:rsid w:val="009840D1"/>
    <w:rsid w:val="009D66EA"/>
    <w:rsid w:val="00A15A47"/>
    <w:rsid w:val="00A5541D"/>
    <w:rsid w:val="00A64425"/>
    <w:rsid w:val="00A911AE"/>
    <w:rsid w:val="00AD5342"/>
    <w:rsid w:val="00B739A8"/>
    <w:rsid w:val="00BE643E"/>
    <w:rsid w:val="00BF061E"/>
    <w:rsid w:val="00C01967"/>
    <w:rsid w:val="00C4223A"/>
    <w:rsid w:val="00C45678"/>
    <w:rsid w:val="00C60699"/>
    <w:rsid w:val="00C60937"/>
    <w:rsid w:val="00C64439"/>
    <w:rsid w:val="00C74A34"/>
    <w:rsid w:val="00C86E39"/>
    <w:rsid w:val="00CE1353"/>
    <w:rsid w:val="00CF6CF8"/>
    <w:rsid w:val="00D05FF0"/>
    <w:rsid w:val="00D21A5A"/>
    <w:rsid w:val="00D22CB3"/>
    <w:rsid w:val="00DB1622"/>
    <w:rsid w:val="00DD6B87"/>
    <w:rsid w:val="00E5723A"/>
    <w:rsid w:val="00E71D74"/>
    <w:rsid w:val="00E80DEA"/>
    <w:rsid w:val="00ED3D7D"/>
    <w:rsid w:val="00F212E4"/>
    <w:rsid w:val="00F30EF5"/>
    <w:rsid w:val="00F546A6"/>
    <w:rsid w:val="00FA4B5F"/>
    <w:rsid w:val="00FB710B"/>
    <w:rsid w:val="00FE30DD"/>
  </w:rsids>
  <m:mathPr>
    <m:mathFont m:val="Lucida Grande"/>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EC6F9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74A34"/>
    <w:pPr>
      <w:ind w:left="720"/>
      <w:contextualSpacing/>
    </w:pPr>
  </w:style>
  <w:style w:type="paragraph" w:styleId="Header">
    <w:name w:val="header"/>
    <w:basedOn w:val="Normal"/>
    <w:link w:val="HeaderChar"/>
    <w:rsid w:val="00C60699"/>
    <w:pPr>
      <w:tabs>
        <w:tab w:val="center" w:pos="4320"/>
        <w:tab w:val="right" w:pos="8640"/>
      </w:tabs>
    </w:pPr>
  </w:style>
  <w:style w:type="character" w:customStyle="1" w:styleId="HeaderChar">
    <w:name w:val="Header Char"/>
    <w:basedOn w:val="DefaultParagraphFont"/>
    <w:link w:val="Header"/>
    <w:rsid w:val="00C60699"/>
  </w:style>
  <w:style w:type="paragraph" w:styleId="Footer">
    <w:name w:val="footer"/>
    <w:basedOn w:val="Normal"/>
    <w:link w:val="FooterChar"/>
    <w:rsid w:val="00C60699"/>
    <w:pPr>
      <w:tabs>
        <w:tab w:val="center" w:pos="4320"/>
        <w:tab w:val="right" w:pos="8640"/>
      </w:tabs>
    </w:pPr>
  </w:style>
  <w:style w:type="character" w:customStyle="1" w:styleId="FooterChar">
    <w:name w:val="Footer Char"/>
    <w:basedOn w:val="DefaultParagraphFont"/>
    <w:link w:val="Footer"/>
    <w:rsid w:val="00C60699"/>
  </w:style>
  <w:style w:type="character" w:styleId="PageNumber">
    <w:name w:val="page number"/>
    <w:basedOn w:val="DefaultParagraphFont"/>
    <w:rsid w:val="008C476E"/>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479</TotalTime>
  <Pages>15</Pages>
  <Words>3508</Words>
  <Characters>20001</Characters>
  <Application>Microsoft Macintosh Word</Application>
  <DocSecurity>0</DocSecurity>
  <Lines>166</Lines>
  <Paragraphs>40</Paragraphs>
  <ScaleCrop>false</ScaleCrop>
  <Company>Loyola College</Company>
  <LinksUpToDate>false</LinksUpToDate>
  <CharactersWithSpaces>24562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Loyola College</dc:creator>
  <cp:keywords/>
  <cp:lastModifiedBy>Loyola College</cp:lastModifiedBy>
  <cp:revision>31</cp:revision>
  <cp:lastPrinted>2011-08-26T05:18:00Z</cp:lastPrinted>
  <dcterms:created xsi:type="dcterms:W3CDTF">2011-08-11T07:11:00Z</dcterms:created>
  <dcterms:modified xsi:type="dcterms:W3CDTF">2011-09-20T10:31:00Z</dcterms:modified>
</cp:coreProperties>
</file>