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1B" w:rsidRPr="003D0D32" w:rsidRDefault="00A3321B">
      <w:pPr>
        <w:rPr>
          <w:rFonts w:ascii="Arial" w:hAnsi="Arial"/>
          <w:sz w:val="18"/>
          <w:lang w:val="en-AU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0BF"/>
      </w:tblPr>
      <w:tblGrid>
        <w:gridCol w:w="707"/>
        <w:gridCol w:w="653"/>
        <w:gridCol w:w="668"/>
        <w:gridCol w:w="654"/>
        <w:gridCol w:w="792"/>
        <w:gridCol w:w="3247"/>
        <w:gridCol w:w="3230"/>
        <w:gridCol w:w="3241"/>
        <w:gridCol w:w="3245"/>
        <w:gridCol w:w="2710"/>
        <w:gridCol w:w="3755"/>
      </w:tblGrid>
      <w:tr w:rsidR="00274FFD" w:rsidRPr="003D0D32">
        <w:tc>
          <w:tcPr>
            <w:tcW w:w="3474" w:type="dxa"/>
            <w:gridSpan w:val="5"/>
            <w:shd w:val="clear" w:color="000000" w:fill="0F243E" w:themeFill="text2" w:themeFillShade="80"/>
          </w:tcPr>
          <w:p w:rsidR="002B2106" w:rsidRPr="002B2106" w:rsidRDefault="002B2106" w:rsidP="002B2106">
            <w:pPr>
              <w:rPr>
                <w:rFonts w:ascii="Arial" w:hAnsi="Arial"/>
                <w:b/>
                <w:color w:val="C6D9F1" w:themeColor="text2" w:themeTint="33"/>
                <w:lang w:val="en-AU"/>
              </w:rPr>
            </w:pPr>
            <w:r w:rsidRPr="002B2106">
              <w:rPr>
                <w:rFonts w:ascii="Arial" w:hAnsi="Arial"/>
                <w:b/>
                <w:color w:val="C6D9F1" w:themeColor="text2" w:themeTint="33"/>
                <w:lang w:val="en-AU"/>
              </w:rPr>
              <w:t>Enquiry Stage</w:t>
            </w:r>
          </w:p>
          <w:p w:rsidR="00274FFD" w:rsidRPr="000F7C5F" w:rsidRDefault="00274FFD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47" w:type="dxa"/>
            <w:shd w:val="clear" w:color="000000" w:fill="0F243E" w:themeFill="text2" w:themeFillShade="80"/>
          </w:tcPr>
          <w:p w:rsidR="00274FFD" w:rsidRPr="00596F48" w:rsidRDefault="00596F48" w:rsidP="000E4364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1; </w:t>
            </w:r>
            <w:r w:rsidR="0023292D"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Attitudes</w:t>
            </w:r>
          </w:p>
        </w:tc>
        <w:tc>
          <w:tcPr>
            <w:tcW w:w="3230" w:type="dxa"/>
            <w:shd w:val="clear" w:color="000000" w:fill="0F243E" w:themeFill="text2" w:themeFillShade="80"/>
          </w:tcPr>
          <w:p w:rsidR="00274FFD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2; </w:t>
            </w:r>
            <w:r w:rsidR="0023292D"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Perspective taking skills</w:t>
            </w:r>
          </w:p>
        </w:tc>
        <w:tc>
          <w:tcPr>
            <w:tcW w:w="3241" w:type="dxa"/>
            <w:shd w:val="clear" w:color="000000" w:fill="0F243E" w:themeFill="text2" w:themeFillShade="80"/>
          </w:tcPr>
          <w:p w:rsidR="00274FFD" w:rsidRPr="00596F48" w:rsidRDefault="00596F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="00274FFD"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3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="0023292D"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Intergroup skills</w:t>
            </w:r>
          </w:p>
        </w:tc>
        <w:tc>
          <w:tcPr>
            <w:tcW w:w="3245" w:type="dxa"/>
            <w:shd w:val="clear" w:color="000000" w:fill="0F243E" w:themeFill="text2" w:themeFillShade="80"/>
          </w:tcPr>
          <w:p w:rsidR="00274FFD" w:rsidRPr="00596F48" w:rsidRDefault="00596F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="00274FFD"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4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="0023292D"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Meta-cognitive reasoning</w:t>
            </w:r>
          </w:p>
        </w:tc>
        <w:tc>
          <w:tcPr>
            <w:tcW w:w="2710" w:type="dxa"/>
            <w:shd w:val="clear" w:color="000000" w:fill="0F243E" w:themeFill="text2" w:themeFillShade="80"/>
          </w:tcPr>
          <w:p w:rsidR="00274FFD" w:rsidRPr="000F7C5F" w:rsidRDefault="00274FFD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55" w:type="dxa"/>
            <w:shd w:val="clear" w:color="000000" w:fill="0F243E" w:themeFill="text2" w:themeFillShade="80"/>
          </w:tcPr>
          <w:p w:rsidR="00274FFD" w:rsidRPr="000F7C5F" w:rsidRDefault="00274FFD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</w:tr>
      <w:tr w:rsidR="006449EE" w:rsidRPr="003D0D32">
        <w:trPr>
          <w:trHeight w:val="314"/>
        </w:trPr>
        <w:tc>
          <w:tcPr>
            <w:tcW w:w="3474" w:type="dxa"/>
            <w:gridSpan w:val="5"/>
            <w:shd w:val="clear" w:color="000000" w:fill="548DD4" w:themeFill="text2" w:themeFillTint="99"/>
          </w:tcPr>
          <w:p w:rsidR="006449EE" w:rsidRPr="006449EE" w:rsidRDefault="006449EE">
            <w:pPr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</w:pPr>
            <w:r w:rsidRPr="006449EE"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  <w:t>DEECD Intercultural Understanding Capability Engagement Tool reference</w:t>
            </w:r>
          </w:p>
        </w:tc>
        <w:tc>
          <w:tcPr>
            <w:tcW w:w="3247" w:type="dxa"/>
            <w:vMerge w:val="restart"/>
            <w:shd w:val="clear" w:color="000000" w:fill="0F243E" w:themeFill="text2" w:themeFillShade="80"/>
          </w:tcPr>
          <w:p w:rsidR="006449EE" w:rsidRPr="000F7C5F" w:rsidRDefault="00596F48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identify/are aware of and how we feel about intercultural situations</w:t>
            </w:r>
          </w:p>
          <w:p w:rsidR="006449EE" w:rsidRPr="000F7C5F" w:rsidRDefault="006449EE" w:rsidP="008B7443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30" w:type="dxa"/>
            <w:vMerge w:val="restart"/>
            <w:shd w:val="clear" w:color="000000" w:fill="0F243E" w:themeFill="text2" w:themeFillShade="80"/>
          </w:tcPr>
          <w:p w:rsidR="006449EE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demonstrate an understanding of pluralism</w:t>
            </w:r>
          </w:p>
        </w:tc>
        <w:tc>
          <w:tcPr>
            <w:tcW w:w="3241" w:type="dxa"/>
            <w:vMerge w:val="restart"/>
            <w:shd w:val="clear" w:color="000000" w:fill="0F243E" w:themeFill="text2" w:themeFillShade="80"/>
          </w:tcPr>
          <w:p w:rsidR="006449EE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participate in intercultural situations</w:t>
            </w:r>
          </w:p>
        </w:tc>
        <w:tc>
          <w:tcPr>
            <w:tcW w:w="3245" w:type="dxa"/>
            <w:vMerge w:val="restart"/>
            <w:shd w:val="clear" w:color="000000" w:fill="0F243E" w:themeFill="text2" w:themeFillShade="80"/>
          </w:tcPr>
          <w:p w:rsidR="006449EE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How we explain </w:t>
            </w:r>
            <w:proofErr w:type="gramStart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ours and others’</w:t>
            </w:r>
            <w:proofErr w:type="gramEnd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 personal and social identities within cultural frameworks.</w:t>
            </w:r>
          </w:p>
        </w:tc>
        <w:tc>
          <w:tcPr>
            <w:tcW w:w="2710" w:type="dxa"/>
            <w:vMerge w:val="restart"/>
            <w:shd w:val="clear" w:color="000000" w:fill="0F243E" w:themeFill="text2" w:themeFillShade="80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task</w:t>
            </w:r>
          </w:p>
        </w:tc>
        <w:tc>
          <w:tcPr>
            <w:tcW w:w="3755" w:type="dxa"/>
            <w:vMerge w:val="restart"/>
            <w:shd w:val="clear" w:color="000000" w:fill="0F243E" w:themeFill="text2" w:themeFillShade="80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criteria</w:t>
            </w:r>
          </w:p>
        </w:tc>
      </w:tr>
      <w:tr w:rsidR="006449EE" w:rsidRPr="003D0D32">
        <w:trPr>
          <w:trHeight w:val="313"/>
        </w:trPr>
        <w:tc>
          <w:tcPr>
            <w:tcW w:w="707" w:type="dxa"/>
            <w:shd w:val="clear" w:color="000000" w:fill="BFBFBF" w:themeFill="background1" w:themeFillShade="BF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Assim’n</w:t>
            </w:r>
            <w:proofErr w:type="spellEnd"/>
          </w:p>
        </w:tc>
        <w:tc>
          <w:tcPr>
            <w:tcW w:w="653" w:type="dxa"/>
            <w:shd w:val="clear" w:color="000000" w:fill="FBD4B4" w:themeFill="accent6" w:themeFillTint="66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>Tourist</w:t>
            </w:r>
          </w:p>
        </w:tc>
        <w:tc>
          <w:tcPr>
            <w:tcW w:w="668" w:type="dxa"/>
            <w:shd w:val="clear" w:color="000000" w:fill="C4BC96" w:themeFill="background2" w:themeFillShade="BF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 xml:space="preserve">Human </w:t>
            </w: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rel’ship</w:t>
            </w:r>
            <w:proofErr w:type="spellEnd"/>
          </w:p>
        </w:tc>
        <w:tc>
          <w:tcPr>
            <w:tcW w:w="654" w:type="dxa"/>
            <w:shd w:val="clear" w:color="000000" w:fill="C2D69B" w:themeFill="accent3" w:themeFillTint="99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Multic’l</w:t>
            </w:r>
            <w:proofErr w:type="spellEnd"/>
          </w:p>
        </w:tc>
        <w:tc>
          <w:tcPr>
            <w:tcW w:w="792" w:type="dxa"/>
            <w:shd w:val="clear" w:color="000000" w:fill="8DB3E2" w:themeFill="text2" w:themeFillTint="66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Transf’ve</w:t>
            </w:r>
            <w:proofErr w:type="spellEnd"/>
          </w:p>
        </w:tc>
        <w:tc>
          <w:tcPr>
            <w:tcW w:w="3247" w:type="dxa"/>
            <w:vMerge/>
            <w:shd w:val="clear" w:color="000000" w:fill="0F243E" w:themeFill="text2" w:themeFillShade="80"/>
          </w:tcPr>
          <w:p w:rsidR="006449EE" w:rsidRPr="000F7C5F" w:rsidRDefault="006449EE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30" w:type="dxa"/>
            <w:vMerge/>
            <w:shd w:val="clear" w:color="000000" w:fill="0F243E" w:themeFill="text2" w:themeFillShade="80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41" w:type="dxa"/>
            <w:vMerge/>
            <w:shd w:val="clear" w:color="000000" w:fill="0F243E" w:themeFill="text2" w:themeFillShade="80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45" w:type="dxa"/>
            <w:vMerge/>
            <w:shd w:val="clear" w:color="000000" w:fill="0F243E" w:themeFill="text2" w:themeFillShade="80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2710" w:type="dxa"/>
            <w:vMerge/>
            <w:shd w:val="clear" w:color="000000" w:fill="0F243E" w:themeFill="text2" w:themeFillShade="80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55" w:type="dxa"/>
            <w:vMerge/>
            <w:shd w:val="clear" w:color="000000" w:fill="0F243E" w:themeFill="text2" w:themeFillShade="80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</w:tr>
      <w:tr w:rsidR="006449EE" w:rsidRPr="003D0D32">
        <w:tc>
          <w:tcPr>
            <w:tcW w:w="3474" w:type="dxa"/>
            <w:gridSpan w:val="5"/>
            <w:shd w:val="clear" w:color="000000" w:fill="DBE5F1" w:themeFill="accent1" w:themeFillTint="33"/>
          </w:tcPr>
          <w:p w:rsidR="006449EE" w:rsidRPr="00E75D01" w:rsidRDefault="006449EE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  <w:r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Yr 7</w:t>
            </w:r>
            <w:r w:rsidR="00E75D01"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 xml:space="preserve"> </w:t>
            </w:r>
            <w:r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Culture and the world</w:t>
            </w:r>
          </w:p>
          <w:p w:rsidR="006449EE" w:rsidRDefault="006449EE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6449EE" w:rsidRDefault="006449EE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 xml:space="preserve">Students at this level enquire about culture and its representations. </w:t>
            </w:r>
          </w:p>
          <w:p w:rsidR="006449EE" w:rsidRDefault="006449EE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6449EE" w:rsidRPr="003D0D32" w:rsidRDefault="006449EE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They investigate: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Origins, diversity, difference, stories </w:t>
            </w:r>
            <w:proofErr w:type="spellStart"/>
            <w:r w:rsidRPr="003D0D32">
              <w:rPr>
                <w:rFonts w:ascii="Arial" w:hAnsi="Arial"/>
                <w:sz w:val="18"/>
                <w:lang w:val="en-AU"/>
              </w:rPr>
              <w:t>dreamings</w:t>
            </w:r>
            <w:proofErr w:type="spellEnd"/>
            <w:r w:rsidRPr="003D0D32">
              <w:rPr>
                <w:rFonts w:ascii="Arial" w:hAnsi="Arial"/>
                <w:sz w:val="18"/>
                <w:lang w:val="en-AU"/>
              </w:rPr>
              <w:t>, icons, deities, festivals, customs, celebrations of heroes.</w:t>
            </w:r>
          </w:p>
        </w:tc>
        <w:tc>
          <w:tcPr>
            <w:tcW w:w="3247" w:type="dxa"/>
            <w:shd w:val="clear" w:color="000000" w:fill="FBD4B4" w:themeFill="accent6" w:themeFillTint="66"/>
          </w:tcPr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BE4245" w:rsidRDefault="006449EE">
            <w:pPr>
              <w:rPr>
                <w:rFonts w:ascii="Arial" w:hAnsi="Arial"/>
                <w:b/>
                <w:sz w:val="18"/>
                <w:lang w:val="en-AU"/>
              </w:rPr>
            </w:pPr>
            <w:r w:rsidRPr="00BE4245">
              <w:rPr>
                <w:rFonts w:ascii="Arial" w:hAnsi="Arial"/>
                <w:b/>
                <w:sz w:val="18"/>
                <w:lang w:val="en-AU"/>
              </w:rPr>
              <w:t>Culture and story</w:t>
            </w:r>
          </w:p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</w:t>
            </w:r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 xml:space="preserve"> What is culture? </w:t>
            </w:r>
          </w:p>
          <w:p w:rsidR="0076785E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How do we see culture?</w:t>
            </w:r>
          </w:p>
          <w:p w:rsidR="0076785E" w:rsidRDefault="0076785E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Compare diverse depictions of concepts like, wealth, God, fertility, love, purity, etc.</w:t>
            </w:r>
          </w:p>
          <w:p w:rsidR="006449EE" w:rsidRPr="003D0D32" w:rsidRDefault="0076785E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Compare Western, Eastern and Australian Aboriginal funerals and symbols.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is a cultural story?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functions do sounds, signs, gestures, colours, movement have in cultural stories?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How many different cultural stories are around you?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methods/modes of communication do cultures use for story?</w:t>
            </w:r>
          </w:p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How do you respond to different stories, different story methods or media?</w:t>
            </w:r>
          </w:p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E50058" w:rsidRDefault="006449EE" w:rsidP="008B7443">
            <w:pPr>
              <w:rPr>
                <w:rFonts w:ascii="Arial" w:hAnsi="Arial"/>
                <w:sz w:val="18"/>
                <w:lang w:val="en-AU"/>
              </w:rPr>
            </w:pPr>
            <w:r w:rsidRPr="00E50058">
              <w:rPr>
                <w:rFonts w:ascii="Arial" w:hAnsi="Arial"/>
                <w:sz w:val="18"/>
                <w:lang w:val="en-AU"/>
              </w:rPr>
              <w:t>(#ICUCET Tourist)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30" w:type="dxa"/>
            <w:shd w:val="clear" w:color="000000" w:fill="C4BC96" w:themeFill="background2" w:themeFillShade="BF"/>
          </w:tcPr>
          <w:p w:rsidR="006449EE" w:rsidRDefault="006449EE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6449EE" w:rsidRDefault="006449EE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Default="006449EE" w:rsidP="00BE4245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Why are stories different?</w:t>
            </w:r>
          </w:p>
          <w:p w:rsidR="006449EE" w:rsidRPr="00BE4245" w:rsidRDefault="006449EE" w:rsidP="00BE4245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Examine; Why have stories developed in different ways in different cultures?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are factors the shape the way people think and behave?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How are stereotypes formed?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Identify counter stereotypes in cultural settings.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Create a cultural story in a culture far removed from your own. Explain reasons.</w:t>
            </w:r>
          </w:p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E50058" w:rsidRDefault="006449EE" w:rsidP="008B7443">
            <w:pPr>
              <w:rPr>
                <w:rFonts w:ascii="Arial" w:hAnsi="Arial"/>
                <w:sz w:val="18"/>
                <w:lang w:val="en-AU"/>
              </w:rPr>
            </w:pPr>
            <w:r w:rsidRPr="00E50058">
              <w:rPr>
                <w:rFonts w:ascii="Arial" w:hAnsi="Arial"/>
                <w:sz w:val="18"/>
                <w:lang w:val="en-AU"/>
              </w:rPr>
              <w:t>(#ICUCET Human Relations)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41" w:type="dxa"/>
            <w:shd w:val="clear" w:color="000000" w:fill="C2D69B" w:themeFill="accent3" w:themeFillTint="99"/>
          </w:tcPr>
          <w:p w:rsidR="006449EE" w:rsidRDefault="006449EE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6449EE" w:rsidRDefault="006449EE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BE4245" w:rsidRDefault="006449EE" w:rsidP="00BE4245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Celebrate through story</w:t>
            </w:r>
          </w:p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Identify similar themes in cultural stories. 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Identify CSK that may be incorporated in stories.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Write a program for a multicultural festival where each theme can be performed/represented once.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In one theme, design a presentation that combines cultural representations on one theme. Use a variety of modes of communication.</w:t>
            </w: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proofErr w:type="spellStart"/>
            <w:r w:rsidRPr="003D0D32">
              <w:rPr>
                <w:rFonts w:ascii="Arial" w:hAnsi="Arial"/>
                <w:sz w:val="18"/>
                <w:lang w:val="en-AU"/>
              </w:rPr>
              <w:t>Eg</w:t>
            </w:r>
            <w:proofErr w:type="spellEnd"/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 xml:space="preserve"> Tell a theme of creation in different ways.</w:t>
            </w:r>
          </w:p>
          <w:p w:rsidR="006449EE" w:rsidRDefault="006449EE" w:rsidP="00FB03C1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Have a multicultural festival, where </w:t>
            </w:r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the program is negotiated by groups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>.</w:t>
            </w:r>
          </w:p>
          <w:p w:rsidR="006449EE" w:rsidRDefault="006449EE" w:rsidP="008B7443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6449EE" w:rsidRPr="00E50058" w:rsidRDefault="006449EE" w:rsidP="008B7443">
            <w:pPr>
              <w:rPr>
                <w:rFonts w:ascii="Arial" w:hAnsi="Arial"/>
                <w:sz w:val="18"/>
                <w:lang w:val="en-AU"/>
              </w:rPr>
            </w:pPr>
            <w:r w:rsidRPr="00E50058">
              <w:rPr>
                <w:rFonts w:ascii="Arial" w:hAnsi="Arial"/>
                <w:sz w:val="18"/>
                <w:lang w:val="en-AU"/>
              </w:rPr>
              <w:t>(#ICUCET Multicultural)</w:t>
            </w:r>
          </w:p>
          <w:p w:rsidR="006449EE" w:rsidRPr="003D0D32" w:rsidRDefault="006449EE" w:rsidP="00FB03C1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45" w:type="dxa"/>
            <w:shd w:val="clear" w:color="000000" w:fill="8DB3E2" w:themeFill="text2" w:themeFillTint="66"/>
          </w:tcPr>
          <w:p w:rsidR="006449EE" w:rsidRDefault="006449EE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6449EE" w:rsidRDefault="006449EE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BE4245" w:rsidRDefault="006449EE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How does story shape culture?</w:t>
            </w:r>
          </w:p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3D0D32" w:rsidRDefault="006449EE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Examine; What elements in story create national, cultural, personal identity?</w:t>
            </w:r>
          </w:p>
          <w:p w:rsidR="006449EE" w:rsidRPr="003D0D32" w:rsidRDefault="006449EE" w:rsidP="00F41C3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How do these elements of Australia’s heritage shape the values of our culture?</w:t>
            </w:r>
          </w:p>
          <w:p w:rsidR="006449EE" w:rsidRPr="003D0D32" w:rsidRDefault="006449EE" w:rsidP="00F41C3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Are these values transferable between cultures?</w:t>
            </w:r>
          </w:p>
          <w:p w:rsidR="006449EE" w:rsidRPr="003D0D32" w:rsidRDefault="006449EE" w:rsidP="00A67FE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When do expressions of national/cultural identity created a positive effect and when do they create a negative effect?</w:t>
            </w:r>
          </w:p>
          <w:p w:rsidR="006449EE" w:rsidRPr="003D0D32" w:rsidRDefault="006449EE" w:rsidP="00A67FE7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3D0D32" w:rsidRDefault="006449EE" w:rsidP="00A67FE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Finalise your journal and reflect on your intercultural journey.</w:t>
            </w:r>
          </w:p>
          <w:p w:rsidR="006449EE" w:rsidRDefault="006449EE" w:rsidP="008B7443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6449EE" w:rsidRPr="00E50058" w:rsidRDefault="006449EE" w:rsidP="008B7443">
            <w:pPr>
              <w:rPr>
                <w:rFonts w:ascii="Arial" w:hAnsi="Arial"/>
                <w:sz w:val="18"/>
                <w:lang w:val="en-AU"/>
              </w:rPr>
            </w:pPr>
            <w:r w:rsidRPr="00E50058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6449EE" w:rsidRPr="003D0D32" w:rsidRDefault="006449EE" w:rsidP="00A67FE7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710" w:type="dxa"/>
            <w:shd w:val="clear" w:color="000000" w:fill="DBE5F1" w:themeFill="accent1" w:themeFillTint="33"/>
          </w:tcPr>
          <w:p w:rsidR="002B2106" w:rsidRPr="00BB0DD3" w:rsidRDefault="002B2106">
            <w:pPr>
              <w:rPr>
                <w:rFonts w:ascii="Arial" w:hAnsi="Arial"/>
                <w:b/>
                <w:sz w:val="18"/>
                <w:lang w:val="en-AU"/>
              </w:rPr>
            </w:pPr>
            <w:r w:rsidRPr="00BB0DD3">
              <w:rPr>
                <w:rFonts w:ascii="Arial" w:hAnsi="Arial"/>
                <w:b/>
                <w:sz w:val="18"/>
                <w:lang w:val="en-AU"/>
              </w:rPr>
              <w:t>Discuss</w:t>
            </w:r>
            <w:r w:rsidR="00BB0DD3" w:rsidRPr="00BB0DD3">
              <w:rPr>
                <w:rFonts w:ascii="Arial" w:hAnsi="Arial"/>
                <w:b/>
                <w:sz w:val="18"/>
                <w:lang w:val="en-AU"/>
              </w:rPr>
              <w:t>ion</w:t>
            </w:r>
            <w:r w:rsidRPr="00BB0DD3">
              <w:rPr>
                <w:rFonts w:ascii="Arial" w:hAnsi="Arial"/>
                <w:b/>
                <w:sz w:val="18"/>
                <w:lang w:val="en-AU"/>
              </w:rPr>
              <w:t xml:space="preserve"> </w:t>
            </w:r>
            <w:r w:rsidR="006C3F54">
              <w:rPr>
                <w:rFonts w:ascii="Arial" w:hAnsi="Arial"/>
                <w:b/>
                <w:sz w:val="18"/>
                <w:lang w:val="en-AU"/>
              </w:rPr>
              <w:t>questions</w:t>
            </w:r>
            <w:r w:rsidRPr="00BB0DD3">
              <w:rPr>
                <w:rFonts w:ascii="Arial" w:hAnsi="Arial"/>
                <w:b/>
                <w:sz w:val="18"/>
                <w:lang w:val="en-AU"/>
              </w:rPr>
              <w:t>:</w:t>
            </w:r>
          </w:p>
          <w:p w:rsidR="002B2106" w:rsidRDefault="002B2106">
            <w:pPr>
              <w:rPr>
                <w:rFonts w:ascii="Arial" w:hAnsi="Arial"/>
                <w:sz w:val="18"/>
                <w:lang w:val="en-AU"/>
              </w:rPr>
            </w:pPr>
          </w:p>
          <w:p w:rsidR="002B2106" w:rsidRDefault="002B2106" w:rsidP="002B2106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Is the work best done spread over the year dealing with one construct/term or condensed so that all is worked as one unit?</w:t>
            </w:r>
          </w:p>
          <w:p w:rsidR="00BB0DD3" w:rsidRDefault="00BB0DD3" w:rsidP="002B2106">
            <w:pPr>
              <w:rPr>
                <w:rFonts w:ascii="Arial" w:hAnsi="Arial"/>
                <w:sz w:val="18"/>
                <w:lang w:val="en-AU"/>
              </w:rPr>
            </w:pPr>
          </w:p>
          <w:p w:rsidR="002B2106" w:rsidRDefault="002B2106" w:rsidP="002B2106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The extension of this point is, what about repetition? How many tasks are necessary (repeating assessable skills) at each level to gain ICU?</w:t>
            </w:r>
          </w:p>
          <w:p w:rsidR="00BB0DD3" w:rsidRDefault="00BB0DD3" w:rsidP="002B2106">
            <w:pPr>
              <w:rPr>
                <w:rFonts w:ascii="Arial" w:hAnsi="Arial"/>
                <w:sz w:val="18"/>
                <w:lang w:val="en-AU"/>
              </w:rPr>
            </w:pPr>
          </w:p>
          <w:p w:rsidR="002B2106" w:rsidRDefault="002B2106" w:rsidP="002B2106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The assessment criteria don’t presently reflect the levels ‘enquiry’ and ‘emergence’ – let alone ‘literate’. Should they be different from each other at each level? Or should </w:t>
            </w:r>
            <w:r w:rsidR="00BB0DD3">
              <w:rPr>
                <w:rFonts w:ascii="Arial" w:hAnsi="Arial"/>
                <w:sz w:val="18"/>
                <w:lang w:val="en-AU"/>
              </w:rPr>
              <w:t xml:space="preserve">it be the assessment tasks that are the </w:t>
            </w:r>
            <w:r>
              <w:rPr>
                <w:rFonts w:ascii="Arial" w:hAnsi="Arial"/>
                <w:sz w:val="18"/>
                <w:lang w:val="en-AU"/>
              </w:rPr>
              <w:t xml:space="preserve">  different elements</w:t>
            </w:r>
            <w:proofErr w:type="gramStart"/>
            <w:r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>
              <w:rPr>
                <w:rFonts w:ascii="Arial" w:hAnsi="Arial"/>
                <w:sz w:val="18"/>
                <w:lang w:val="en-AU"/>
              </w:rPr>
              <w:t xml:space="preserve"> calling for higher order thinking as students progress?</w:t>
            </w:r>
          </w:p>
          <w:p w:rsidR="00BB0DD3" w:rsidRDefault="00BB0DD3" w:rsidP="002B2106">
            <w:pPr>
              <w:rPr>
                <w:rFonts w:ascii="Arial" w:hAnsi="Arial"/>
                <w:sz w:val="18"/>
                <w:lang w:val="en-AU"/>
              </w:rPr>
            </w:pPr>
          </w:p>
          <w:p w:rsidR="006449EE" w:rsidRPr="003D0D32" w:rsidRDefault="006449EE" w:rsidP="002B2106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55" w:type="dxa"/>
            <w:shd w:val="clear" w:color="000000" w:fill="DBE5F1" w:themeFill="accent1" w:themeFillTint="33"/>
          </w:tcPr>
          <w:p w:rsidR="006449EE" w:rsidRDefault="006449EE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The evidence gathered should show the extent to which the student;</w:t>
            </w:r>
          </w:p>
          <w:p w:rsidR="006449EE" w:rsidRDefault="006449EE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Engages in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new</w:t>
            </w:r>
            <w:r>
              <w:rPr>
                <w:rFonts w:ascii="Arial" w:hAnsi="Arial"/>
                <w:sz w:val="18"/>
                <w:lang w:val="en-AU"/>
              </w:rPr>
              <w:t xml:space="preserve"> or broadened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knowledge</w:t>
            </w:r>
            <w:r>
              <w:rPr>
                <w:rFonts w:ascii="Arial" w:hAnsi="Arial"/>
                <w:sz w:val="18"/>
                <w:lang w:val="en-AU"/>
              </w:rPr>
              <w:t xml:space="preserve"> willingly and/or independently</w:t>
            </w:r>
          </w:p>
          <w:p w:rsidR="006449EE" w:rsidRPr="00721F74" w:rsidRDefault="006449EE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Demonstrates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empathy</w:t>
            </w:r>
            <w:r>
              <w:rPr>
                <w:rFonts w:ascii="Arial" w:hAnsi="Arial"/>
                <w:sz w:val="18"/>
                <w:lang w:val="en-AU"/>
              </w:rPr>
              <w:t xml:space="preserve"> for others including recognition of</w:t>
            </w:r>
            <w:r w:rsidRPr="00721F74">
              <w:rPr>
                <w:rFonts w:ascii="Arial" w:hAnsi="Arial"/>
                <w:sz w:val="18"/>
                <w:lang w:val="en-AU"/>
              </w:rPr>
              <w:t xml:space="preserve"> prejudice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721F74">
              <w:rPr>
                <w:rFonts w:ascii="Arial" w:hAnsi="Arial"/>
                <w:sz w:val="18"/>
                <w:lang w:val="en-AU"/>
              </w:rPr>
              <w:t>stereotypes</w:t>
            </w:r>
            <w:r>
              <w:rPr>
                <w:rFonts w:ascii="Arial" w:hAnsi="Arial"/>
                <w:sz w:val="18"/>
                <w:lang w:val="en-AU"/>
              </w:rPr>
              <w:t xml:space="preserve"> and/or those denied</w:t>
            </w:r>
          </w:p>
          <w:p w:rsidR="006449EE" w:rsidRDefault="006449EE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ideas created or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perspectives</w:t>
            </w:r>
            <w:r>
              <w:rPr>
                <w:rFonts w:ascii="Arial" w:hAnsi="Arial"/>
                <w:sz w:val="18"/>
                <w:lang w:val="en-AU"/>
              </w:rPr>
              <w:t xml:space="preserve"> held by people other than themselves</w:t>
            </w:r>
          </w:p>
          <w:p w:rsidR="006449EE" w:rsidRDefault="006449EE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Works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collaboratively</w:t>
            </w:r>
            <w:r>
              <w:rPr>
                <w:rFonts w:ascii="Arial" w:hAnsi="Arial"/>
                <w:sz w:val="18"/>
                <w:lang w:val="en-AU"/>
              </w:rPr>
              <w:t xml:space="preserve"> on a task in a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respectful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responsible</w:t>
            </w:r>
            <w:r>
              <w:rPr>
                <w:rFonts w:ascii="Arial" w:hAnsi="Arial"/>
                <w:sz w:val="18"/>
                <w:lang w:val="en-AU"/>
              </w:rPr>
              <w:t xml:space="preserve"> way,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adapting</w:t>
            </w:r>
            <w:r>
              <w:rPr>
                <w:rFonts w:ascii="Arial" w:hAnsi="Arial"/>
                <w:sz w:val="18"/>
                <w:lang w:val="en-AU"/>
              </w:rPr>
              <w:t xml:space="preserve"> to new situations as required</w:t>
            </w:r>
          </w:p>
          <w:p w:rsidR="006449EE" w:rsidRDefault="006449EE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Uses appropriate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conventions</w:t>
            </w:r>
            <w:r>
              <w:rPr>
                <w:rFonts w:ascii="Arial" w:hAnsi="Arial"/>
                <w:sz w:val="18"/>
                <w:lang w:val="en-AU"/>
              </w:rPr>
              <w:t xml:space="preserve"> in one or more mode of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communication</w:t>
            </w:r>
          </w:p>
          <w:p w:rsidR="006449EE" w:rsidRDefault="006449EE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identification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reflection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reasoning</w:t>
            </w:r>
            <w:r>
              <w:rPr>
                <w:rFonts w:ascii="Arial" w:hAnsi="Arial"/>
                <w:sz w:val="18"/>
                <w:lang w:val="en-AU"/>
              </w:rPr>
              <w:t xml:space="preserve"> about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factors</w:t>
            </w:r>
            <w:r>
              <w:rPr>
                <w:rFonts w:ascii="Arial" w:hAnsi="Arial"/>
                <w:sz w:val="18"/>
                <w:lang w:val="en-AU"/>
              </w:rPr>
              <w:t xml:space="preserve"> that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shape</w:t>
            </w:r>
            <w:r>
              <w:rPr>
                <w:rFonts w:ascii="Arial" w:hAnsi="Arial"/>
                <w:sz w:val="18"/>
                <w:lang w:val="en-AU"/>
              </w:rPr>
              <w:t xml:space="preserve">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identity</w:t>
            </w:r>
            <w:r>
              <w:rPr>
                <w:rFonts w:ascii="Arial" w:hAnsi="Arial"/>
                <w:sz w:val="18"/>
                <w:lang w:val="en-AU"/>
              </w:rPr>
              <w:t xml:space="preserve"> (including values, attitudes and behaviours) </w:t>
            </w:r>
          </w:p>
          <w:p w:rsidR="006449EE" w:rsidRDefault="006449EE" w:rsidP="00EB2C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critical reflection of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responses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attitudes</w:t>
            </w:r>
            <w:r>
              <w:rPr>
                <w:rFonts w:ascii="Arial" w:hAnsi="Arial"/>
                <w:sz w:val="18"/>
                <w:lang w:val="en-AU"/>
              </w:rPr>
              <w:t xml:space="preserve"> to ICU projects and experiences</w:t>
            </w:r>
          </w:p>
          <w:p w:rsidR="0076785E" w:rsidRDefault="006449EE" w:rsidP="00EB2C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Offers critical reflection on the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impact</w:t>
            </w:r>
            <w:r>
              <w:rPr>
                <w:rFonts w:ascii="Arial" w:hAnsi="Arial"/>
                <w:sz w:val="18"/>
                <w:lang w:val="en-AU"/>
              </w:rPr>
              <w:t xml:space="preserve"> of ICU on the world</w:t>
            </w:r>
          </w:p>
          <w:p w:rsidR="006449EE" w:rsidRPr="00721F74" w:rsidRDefault="006449EE" w:rsidP="0076785E">
            <w:pPr>
              <w:pStyle w:val="ListParagraph"/>
              <w:rPr>
                <w:rFonts w:ascii="Arial" w:hAnsi="Arial"/>
                <w:sz w:val="18"/>
                <w:lang w:val="en-AU"/>
              </w:rPr>
            </w:pPr>
          </w:p>
        </w:tc>
      </w:tr>
      <w:tr w:rsidR="00596F48" w:rsidRPr="003D0D32">
        <w:tc>
          <w:tcPr>
            <w:tcW w:w="3474" w:type="dxa"/>
            <w:gridSpan w:val="5"/>
            <w:shd w:val="clear" w:color="auto" w:fill="DBE5F1" w:themeFill="accent1" w:themeFillTint="33"/>
          </w:tcPr>
          <w:p w:rsidR="00596F48" w:rsidRPr="00E75D01" w:rsidRDefault="00596F48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</w:p>
        </w:tc>
        <w:tc>
          <w:tcPr>
            <w:tcW w:w="3247" w:type="dxa"/>
            <w:shd w:val="clear" w:color="auto" w:fill="DBE5F1" w:themeFill="accent1" w:themeFillTint="33"/>
          </w:tcPr>
          <w:p w:rsidR="00C37864" w:rsidRDefault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596F48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30" w:type="dxa"/>
            <w:shd w:val="clear" w:color="auto" w:fill="DBE5F1" w:themeFill="accent1" w:themeFillTint="33"/>
          </w:tcPr>
          <w:p w:rsidR="00C37864" w:rsidRDefault="00C37864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596F48" w:rsidRPr="006C3F54" w:rsidRDefault="00C37864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41" w:type="dxa"/>
            <w:shd w:val="clear" w:color="auto" w:fill="DBE5F1" w:themeFill="accent1" w:themeFillTint="33"/>
          </w:tcPr>
          <w:p w:rsidR="00C37864" w:rsidRDefault="00C37864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596F48" w:rsidRPr="006C3F54" w:rsidRDefault="00C37864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45" w:type="dxa"/>
            <w:shd w:val="clear" w:color="auto" w:fill="DBE5F1" w:themeFill="accent1" w:themeFillTint="33"/>
          </w:tcPr>
          <w:p w:rsidR="00C37864" w:rsidRDefault="00C37864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C37864" w:rsidRPr="00C37864" w:rsidRDefault="00C3786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596F48" w:rsidRPr="006C3F54" w:rsidRDefault="00C37864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2710" w:type="dxa"/>
            <w:shd w:val="clear" w:color="auto" w:fill="DBE5F1" w:themeFill="accent1" w:themeFillTint="33"/>
          </w:tcPr>
          <w:p w:rsidR="00596F48" w:rsidRPr="00BB0DD3" w:rsidRDefault="00596F48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3755" w:type="dxa"/>
            <w:shd w:val="clear" w:color="auto" w:fill="DBE5F1" w:themeFill="accent1" w:themeFillTint="33"/>
          </w:tcPr>
          <w:p w:rsidR="00596F48" w:rsidRDefault="00596F48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F0058C" w:rsidRPr="003D0D32">
        <w:tc>
          <w:tcPr>
            <w:tcW w:w="3474" w:type="dxa"/>
            <w:gridSpan w:val="5"/>
            <w:shd w:val="clear" w:color="auto" w:fill="DBE5F1" w:themeFill="accent1" w:themeFillTint="33"/>
          </w:tcPr>
          <w:p w:rsidR="00F0058C" w:rsidRPr="00E75D01" w:rsidRDefault="00F0058C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</w:p>
        </w:tc>
        <w:tc>
          <w:tcPr>
            <w:tcW w:w="12963" w:type="dxa"/>
            <w:gridSpan w:val="4"/>
            <w:shd w:val="clear" w:color="auto" w:fill="DBE5F1" w:themeFill="accent1" w:themeFillTint="33"/>
          </w:tcPr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452B4" w:rsidRDefault="00F452B4" w:rsidP="00F452B4">
            <w:pPr>
              <w:rPr>
                <w:rFonts w:ascii="Arial" w:hAnsi="Arial"/>
                <w:sz w:val="18"/>
                <w:lang w:val="en-AU"/>
              </w:rPr>
            </w:pPr>
            <w:r w:rsidRPr="00F452B4">
              <w:rPr>
                <w:rFonts w:ascii="Arial" w:hAnsi="Arial"/>
                <w:b/>
                <w:sz w:val="18"/>
                <w:lang w:val="en-AU"/>
              </w:rPr>
              <w:t>Faculty</w:t>
            </w:r>
            <w:r>
              <w:rPr>
                <w:rFonts w:ascii="Arial" w:hAnsi="Arial"/>
                <w:sz w:val="18"/>
                <w:lang w:val="en-AU"/>
              </w:rPr>
              <w:t xml:space="preserve"> ………………………………………………………………………………… Name…………………………………………………………………………………….</w:t>
            </w: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Which areas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suggested content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resonate</w:t>
            </w:r>
            <w:r>
              <w:rPr>
                <w:rFonts w:ascii="Arial" w:hAnsi="Arial"/>
                <w:sz w:val="18"/>
                <w:lang w:val="en-AU"/>
              </w:rPr>
              <w:t xml:space="preserve"> with your faculty?</w:t>
            </w: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C37864" w:rsidRDefault="00F0058C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content/resources do you currently do that could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dovetail</w:t>
            </w:r>
            <w:r>
              <w:rPr>
                <w:rFonts w:ascii="Arial" w:hAnsi="Arial"/>
                <w:sz w:val="18"/>
                <w:lang w:val="en-AU"/>
              </w:rPr>
              <w:t xml:space="preserve"> with any of the suggested content?</w:t>
            </w:r>
          </w:p>
          <w:p w:rsidR="00C37864" w:rsidRDefault="00C3786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452B4" w:rsidRDefault="00F452B4" w:rsidP="00F452B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</w:t>
            </w:r>
            <w:r w:rsidRPr="00F452B4">
              <w:rPr>
                <w:rFonts w:ascii="Arial" w:hAnsi="Arial"/>
                <w:b/>
                <w:sz w:val="18"/>
                <w:lang w:val="en-AU"/>
              </w:rPr>
              <w:t>different</w:t>
            </w:r>
            <w:r>
              <w:rPr>
                <w:rFonts w:ascii="Arial" w:hAnsi="Arial"/>
                <w:sz w:val="18"/>
                <w:lang w:val="en-AU"/>
              </w:rPr>
              <w:t xml:space="preserve"> content/task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suggestions</w:t>
            </w:r>
            <w:r>
              <w:rPr>
                <w:rFonts w:ascii="Arial" w:hAnsi="Arial"/>
                <w:b/>
                <w:sz w:val="18"/>
                <w:lang w:val="en-AU"/>
              </w:rPr>
              <w:t>,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F452B4">
              <w:rPr>
                <w:rFonts w:ascii="Arial" w:hAnsi="Arial"/>
                <w:b/>
                <w:sz w:val="18"/>
                <w:lang w:val="en-AU"/>
              </w:rPr>
              <w:t>relevant to your faculty</w:t>
            </w:r>
            <w:r>
              <w:rPr>
                <w:rFonts w:ascii="Arial" w:hAnsi="Arial"/>
                <w:sz w:val="18"/>
                <w:lang w:val="en-AU"/>
              </w:rPr>
              <w:t xml:space="preserve"> could you make in relation to any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construct areas (1 – 4</w:t>
            </w:r>
            <w:r>
              <w:rPr>
                <w:rFonts w:ascii="Arial" w:hAnsi="Arial"/>
                <w:sz w:val="18"/>
                <w:lang w:val="en-AU"/>
              </w:rPr>
              <w:t xml:space="preserve">) that might help students reach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Assessment criteria</w:t>
            </w:r>
            <w:r>
              <w:rPr>
                <w:rFonts w:ascii="Arial" w:hAnsi="Arial"/>
                <w:sz w:val="18"/>
                <w:lang w:val="en-AU"/>
              </w:rPr>
              <w:t xml:space="preserve"> goals shown at right?</w:t>
            </w:r>
          </w:p>
          <w:p w:rsidR="00C37864" w:rsidRDefault="00C3786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0058C" w:rsidRDefault="00F0058C" w:rsidP="00BE4245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710" w:type="dxa"/>
            <w:shd w:val="clear" w:color="auto" w:fill="DBE5F1" w:themeFill="accent1" w:themeFillTint="33"/>
          </w:tcPr>
          <w:p w:rsidR="006C3F54" w:rsidRDefault="006C3F54" w:rsidP="006C3F5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Should/could this program extend into Yrs 11 and 12 to cover the literate level?</w:t>
            </w:r>
          </w:p>
          <w:p w:rsidR="006C3F54" w:rsidRDefault="006C3F54" w:rsidP="006C3F5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If so perhaps higher order thinking outcomes could be to create ICU task solutions that solved problems in a variety of standpoints ways. </w:t>
            </w:r>
            <w:proofErr w:type="spellStart"/>
            <w:r>
              <w:rPr>
                <w:rFonts w:ascii="Arial" w:hAnsi="Arial"/>
                <w:sz w:val="18"/>
                <w:lang w:val="en-AU"/>
              </w:rPr>
              <w:t>Eg</w:t>
            </w:r>
            <w:proofErr w:type="spellEnd"/>
            <w:proofErr w:type="gramStart"/>
            <w:r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>
              <w:rPr>
                <w:rFonts w:ascii="Arial" w:hAnsi="Arial"/>
                <w:sz w:val="18"/>
                <w:lang w:val="en-AU"/>
              </w:rPr>
              <w:t xml:space="preserve"> to solve something from a tourist and/or transformative standpoint.</w:t>
            </w:r>
          </w:p>
          <w:p w:rsidR="006C3F54" w:rsidRDefault="006C3F54" w:rsidP="006C3F54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6C3F5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Perhaps the work of ICU should become more integrated into the curriculum as students move from Yr 7 – 12?</w:t>
            </w:r>
          </w:p>
          <w:p w:rsidR="00F0058C" w:rsidRPr="00BB0DD3" w:rsidRDefault="00F0058C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3755" w:type="dxa"/>
            <w:shd w:val="clear" w:color="auto" w:fill="DBE5F1" w:themeFill="accent1" w:themeFillTint="33"/>
          </w:tcPr>
          <w:p w:rsidR="00F0058C" w:rsidRDefault="00F0058C">
            <w:pPr>
              <w:rPr>
                <w:rFonts w:ascii="Arial" w:hAnsi="Arial"/>
                <w:sz w:val="18"/>
                <w:lang w:val="en-AU"/>
              </w:rPr>
            </w:pPr>
          </w:p>
        </w:tc>
      </w:tr>
    </w:tbl>
    <w:p w:rsidR="00596F48" w:rsidRDefault="00596F48"/>
    <w:p w:rsidR="00596F48" w:rsidRDefault="00596F48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0BF"/>
      </w:tblPr>
      <w:tblGrid>
        <w:gridCol w:w="707"/>
        <w:gridCol w:w="653"/>
        <w:gridCol w:w="668"/>
        <w:gridCol w:w="654"/>
        <w:gridCol w:w="792"/>
        <w:gridCol w:w="3247"/>
        <w:gridCol w:w="3230"/>
        <w:gridCol w:w="3241"/>
        <w:gridCol w:w="3245"/>
        <w:gridCol w:w="2710"/>
        <w:gridCol w:w="3755"/>
      </w:tblGrid>
      <w:tr w:rsidR="00596F48" w:rsidRPr="000F7C5F">
        <w:tc>
          <w:tcPr>
            <w:tcW w:w="3474" w:type="dxa"/>
            <w:gridSpan w:val="5"/>
            <w:shd w:val="clear" w:color="000000" w:fill="0F243E" w:themeFill="text2" w:themeFillShade="80"/>
          </w:tcPr>
          <w:p w:rsidR="00596F48" w:rsidRPr="002B2106" w:rsidRDefault="00596F48" w:rsidP="002B2106">
            <w:pPr>
              <w:rPr>
                <w:rFonts w:ascii="Arial" w:hAnsi="Arial"/>
                <w:b/>
                <w:color w:val="C6D9F1" w:themeColor="text2" w:themeTint="33"/>
                <w:lang w:val="en-AU"/>
              </w:rPr>
            </w:pPr>
            <w:r w:rsidRPr="002B2106">
              <w:rPr>
                <w:rFonts w:ascii="Arial" w:hAnsi="Arial"/>
                <w:b/>
                <w:color w:val="C6D9F1" w:themeColor="text2" w:themeTint="33"/>
                <w:lang w:val="en-AU"/>
              </w:rPr>
              <w:t>Enquiry Stage</w:t>
            </w:r>
          </w:p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47" w:type="dxa"/>
            <w:shd w:val="clear" w:color="000000" w:fill="0F243E" w:themeFill="text2" w:themeFillShade="80"/>
          </w:tcPr>
          <w:p w:rsidR="00596F48" w:rsidRPr="00596F48" w:rsidRDefault="00596F48" w:rsidP="000E4364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1;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Attitudes</w:t>
            </w:r>
          </w:p>
        </w:tc>
        <w:tc>
          <w:tcPr>
            <w:tcW w:w="3230" w:type="dxa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2;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Perspective taking skills</w:t>
            </w:r>
          </w:p>
        </w:tc>
        <w:tc>
          <w:tcPr>
            <w:tcW w:w="3241" w:type="dxa"/>
            <w:shd w:val="clear" w:color="000000" w:fill="0F243E" w:themeFill="text2" w:themeFillShade="80"/>
          </w:tcPr>
          <w:p w:rsidR="00596F48" w:rsidRPr="00596F48" w:rsidRDefault="00596F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3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Intergroup skills</w:t>
            </w:r>
          </w:p>
        </w:tc>
        <w:tc>
          <w:tcPr>
            <w:tcW w:w="3245" w:type="dxa"/>
            <w:shd w:val="clear" w:color="000000" w:fill="0F243E" w:themeFill="text2" w:themeFillShade="80"/>
          </w:tcPr>
          <w:p w:rsidR="00596F48" w:rsidRPr="00596F48" w:rsidRDefault="00596F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4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Meta-cognitive reasoning</w:t>
            </w:r>
          </w:p>
        </w:tc>
        <w:tc>
          <w:tcPr>
            <w:tcW w:w="2710" w:type="dxa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55" w:type="dxa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</w:tr>
      <w:tr w:rsidR="00596F48" w:rsidRPr="000F7C5F">
        <w:trPr>
          <w:trHeight w:val="314"/>
        </w:trPr>
        <w:tc>
          <w:tcPr>
            <w:tcW w:w="3474" w:type="dxa"/>
            <w:gridSpan w:val="5"/>
            <w:shd w:val="clear" w:color="000000" w:fill="548DD4" w:themeFill="text2" w:themeFillTint="99"/>
          </w:tcPr>
          <w:p w:rsidR="00596F48" w:rsidRPr="006449EE" w:rsidRDefault="00596F48">
            <w:pPr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</w:pPr>
            <w:r w:rsidRPr="006449EE"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  <w:t>DEECD Intercultural Understanding Capability Engagement Tool reference</w:t>
            </w:r>
          </w:p>
        </w:tc>
        <w:tc>
          <w:tcPr>
            <w:tcW w:w="3247" w:type="dxa"/>
            <w:vMerge w:val="restart"/>
            <w:shd w:val="clear" w:color="000000" w:fill="0F243E" w:themeFill="text2" w:themeFillShade="80"/>
          </w:tcPr>
          <w:p w:rsidR="00596F48" w:rsidRPr="000F7C5F" w:rsidRDefault="00596F48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identify/are aware of and how we feel about intercultural situations</w:t>
            </w:r>
          </w:p>
          <w:p w:rsidR="00596F48" w:rsidRPr="000F7C5F" w:rsidRDefault="00596F48" w:rsidP="008B7443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30" w:type="dxa"/>
            <w:vMerge w:val="restart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demonstrate an understanding of pluralism</w:t>
            </w:r>
          </w:p>
        </w:tc>
        <w:tc>
          <w:tcPr>
            <w:tcW w:w="3241" w:type="dxa"/>
            <w:vMerge w:val="restart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participate in intercultural situations</w:t>
            </w:r>
          </w:p>
        </w:tc>
        <w:tc>
          <w:tcPr>
            <w:tcW w:w="3245" w:type="dxa"/>
            <w:vMerge w:val="restart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How we explain </w:t>
            </w:r>
            <w:proofErr w:type="gramStart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ours and others’</w:t>
            </w:r>
            <w:proofErr w:type="gramEnd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 personal and social identities within cultural frameworks.</w:t>
            </w:r>
          </w:p>
        </w:tc>
        <w:tc>
          <w:tcPr>
            <w:tcW w:w="2710" w:type="dxa"/>
            <w:vMerge w:val="restart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task</w:t>
            </w:r>
          </w:p>
        </w:tc>
        <w:tc>
          <w:tcPr>
            <w:tcW w:w="3755" w:type="dxa"/>
            <w:vMerge w:val="restart"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criteria</w:t>
            </w:r>
          </w:p>
        </w:tc>
      </w:tr>
      <w:tr w:rsidR="00596F48" w:rsidRPr="000F7C5F">
        <w:trPr>
          <w:trHeight w:val="313"/>
        </w:trPr>
        <w:tc>
          <w:tcPr>
            <w:tcW w:w="707" w:type="dxa"/>
            <w:shd w:val="clear" w:color="000000" w:fill="BFBFBF" w:themeFill="background1" w:themeFillShade="BF"/>
          </w:tcPr>
          <w:p w:rsidR="00596F48" w:rsidRPr="006449EE" w:rsidRDefault="00596F48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Assim’n</w:t>
            </w:r>
            <w:proofErr w:type="spellEnd"/>
          </w:p>
        </w:tc>
        <w:tc>
          <w:tcPr>
            <w:tcW w:w="653" w:type="dxa"/>
            <w:shd w:val="clear" w:color="000000" w:fill="FBD4B4" w:themeFill="accent6" w:themeFillTint="66"/>
          </w:tcPr>
          <w:p w:rsidR="00596F48" w:rsidRPr="006449EE" w:rsidRDefault="00596F48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>Tourist</w:t>
            </w:r>
          </w:p>
        </w:tc>
        <w:tc>
          <w:tcPr>
            <w:tcW w:w="668" w:type="dxa"/>
            <w:shd w:val="clear" w:color="000000" w:fill="C4BC96" w:themeFill="background2" w:themeFillShade="BF"/>
          </w:tcPr>
          <w:p w:rsidR="00596F48" w:rsidRPr="006449EE" w:rsidRDefault="00596F48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 xml:space="preserve">Human </w:t>
            </w: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rel’ship</w:t>
            </w:r>
            <w:proofErr w:type="spellEnd"/>
          </w:p>
        </w:tc>
        <w:tc>
          <w:tcPr>
            <w:tcW w:w="654" w:type="dxa"/>
            <w:shd w:val="clear" w:color="000000" w:fill="C2D69B" w:themeFill="accent3" w:themeFillTint="99"/>
          </w:tcPr>
          <w:p w:rsidR="00596F48" w:rsidRPr="006449EE" w:rsidRDefault="00596F48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Multic’l</w:t>
            </w:r>
            <w:proofErr w:type="spellEnd"/>
          </w:p>
        </w:tc>
        <w:tc>
          <w:tcPr>
            <w:tcW w:w="792" w:type="dxa"/>
            <w:shd w:val="clear" w:color="000000" w:fill="8DB3E2" w:themeFill="text2" w:themeFillTint="66"/>
          </w:tcPr>
          <w:p w:rsidR="00596F48" w:rsidRPr="006449EE" w:rsidRDefault="00596F48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Transf’ve</w:t>
            </w:r>
            <w:proofErr w:type="spellEnd"/>
          </w:p>
        </w:tc>
        <w:tc>
          <w:tcPr>
            <w:tcW w:w="3247" w:type="dxa"/>
            <w:vMerge/>
            <w:shd w:val="clear" w:color="000000" w:fill="0F243E" w:themeFill="text2" w:themeFillShade="80"/>
          </w:tcPr>
          <w:p w:rsidR="00596F48" w:rsidRPr="000F7C5F" w:rsidRDefault="00596F48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30" w:type="dxa"/>
            <w:vMerge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41" w:type="dxa"/>
            <w:vMerge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45" w:type="dxa"/>
            <w:vMerge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2710" w:type="dxa"/>
            <w:vMerge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55" w:type="dxa"/>
            <w:vMerge/>
            <w:shd w:val="clear" w:color="000000" w:fill="0F243E" w:themeFill="text2" w:themeFillShade="80"/>
          </w:tcPr>
          <w:p w:rsidR="00596F48" w:rsidRPr="000F7C5F" w:rsidRDefault="00596F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</w:tr>
      <w:tr w:rsidR="00596F48" w:rsidRPr="00721F74">
        <w:tc>
          <w:tcPr>
            <w:tcW w:w="3474" w:type="dxa"/>
            <w:gridSpan w:val="5"/>
            <w:shd w:val="clear" w:color="000000" w:fill="DBE5F1" w:themeFill="accent1" w:themeFillTint="33"/>
          </w:tcPr>
          <w:p w:rsidR="00596F48" w:rsidRPr="00E75D01" w:rsidRDefault="00596F48" w:rsidP="00596F48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  <w:r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Yr 8 Problems emerge</w:t>
            </w:r>
          </w:p>
          <w:p w:rsidR="00596F48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596F48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Students at this level enquire about cultural and ethnic conflicts and how these affect the world.</w:t>
            </w:r>
          </w:p>
          <w:p w:rsidR="00596F48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596F48" w:rsidRPr="003D0D32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They investigate: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Territory, owner</w:t>
            </w:r>
            <w:r>
              <w:rPr>
                <w:rFonts w:ascii="Arial" w:hAnsi="Arial"/>
                <w:sz w:val="18"/>
                <w:lang w:val="en-AU"/>
              </w:rPr>
              <w:t>ship, laws and understandings, t</w:t>
            </w:r>
            <w:r w:rsidRPr="003D0D32">
              <w:rPr>
                <w:rFonts w:ascii="Arial" w:hAnsi="Arial"/>
                <w:sz w:val="18"/>
                <w:lang w:val="en-AU"/>
              </w:rPr>
              <w:t>ribalism, gangs, nations, socioeconomic difficulti</w:t>
            </w:r>
            <w:r>
              <w:rPr>
                <w:rFonts w:ascii="Arial" w:hAnsi="Arial"/>
                <w:sz w:val="18"/>
                <w:lang w:val="en-AU"/>
              </w:rPr>
              <w:t>es, displaced persons, refugees.</w:t>
            </w:r>
          </w:p>
        </w:tc>
        <w:tc>
          <w:tcPr>
            <w:tcW w:w="3247" w:type="dxa"/>
            <w:shd w:val="clear" w:color="000000" w:fill="C4BC96" w:themeFill="background2" w:themeFillShade="BF"/>
          </w:tcPr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BE4245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Cultural conflict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</w:t>
            </w:r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 xml:space="preserve"> What kinds of cultural conflicts are there? 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are the underlying causes of cultural conflict?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are culturally appropriate ways to dress</w:t>
            </w:r>
            <w:r>
              <w:rPr>
                <w:rFonts w:ascii="Arial" w:hAnsi="Arial"/>
                <w:sz w:val="18"/>
                <w:lang w:val="en-AU"/>
              </w:rPr>
              <w:t>/act</w:t>
            </w:r>
            <w:r w:rsidRPr="003D0D32">
              <w:rPr>
                <w:rFonts w:ascii="Arial" w:hAnsi="Arial"/>
                <w:sz w:val="18"/>
                <w:lang w:val="en-AU"/>
              </w:rPr>
              <w:t>?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History of white occupation of Australian Aboriginal land.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Listen to both sides of conflicts – Islam/Christian, Protestant/Catholic, Indigenous/White Australian.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Document the effects of cultural/economic conflict.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E5005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E50058">
              <w:rPr>
                <w:rFonts w:ascii="Arial" w:hAnsi="Arial"/>
                <w:sz w:val="18"/>
                <w:lang w:val="en-AU"/>
              </w:rPr>
              <w:t>(#ICUCET Human Relations)</w:t>
            </w:r>
          </w:p>
          <w:p w:rsidR="00596F48" w:rsidRPr="00E50058" w:rsidRDefault="00596F48" w:rsidP="008B7443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3D0D32" w:rsidRDefault="00596F48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30" w:type="dxa"/>
            <w:shd w:val="clear" w:color="000000" w:fill="8DB3E2" w:themeFill="text2" w:themeFillTint="66"/>
          </w:tcPr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BE4245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Who is right in conflict?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Examine; case studies from cultural conflicts.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Imagine how people from opposite sides of cultural/economic conflicts might feel or act.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Organise a debate around a minor culturally contentious issue.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</w:t>
            </w:r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 xml:space="preserve"> What are the dangers of stereotypes? 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Look at war propaganda and the de-humanising of people.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E75D01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596F48" w:rsidRPr="003D0D32" w:rsidRDefault="00596F48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41" w:type="dxa"/>
            <w:shd w:val="clear" w:color="000000" w:fill="8DB3E2" w:themeFill="text2" w:themeFillTint="66"/>
          </w:tcPr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 xml:space="preserve">What are they fighting </w:t>
            </w:r>
            <w:r w:rsidRPr="00BE4245">
              <w:rPr>
                <w:rFonts w:ascii="Arial" w:hAnsi="Arial"/>
                <w:b/>
                <w:i/>
                <w:sz w:val="18"/>
                <w:lang w:val="en-AU"/>
              </w:rPr>
              <w:t>for</w:t>
            </w:r>
            <w:r>
              <w:rPr>
                <w:rFonts w:ascii="Arial" w:hAnsi="Arial"/>
                <w:b/>
                <w:sz w:val="18"/>
                <w:lang w:val="en-AU"/>
              </w:rPr>
              <w:t>?</w:t>
            </w:r>
          </w:p>
          <w:p w:rsidR="00596F48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596F48" w:rsidRPr="003D0D32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Finding solutions: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Identify what people really seek in cultural conflicts.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Identify core human needs.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Identify instances of CSK that conflict.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In groups propose a plan that could address underlying causes of cultural conflict and create a better world.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Assess the plans against the criteria of what people want. 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E75D01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596F48" w:rsidRPr="003D0D32" w:rsidRDefault="00596F48" w:rsidP="00FB03C1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45" w:type="dxa"/>
            <w:shd w:val="clear" w:color="000000" w:fill="8DB3E2" w:themeFill="text2" w:themeFillTint="66"/>
          </w:tcPr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BE4245" w:rsidRDefault="00596F48" w:rsidP="00596F48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How can we help those in conflict?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Discuss why cultural conflicts can’t be solved easily. Determine what fears people have in finding mutual solutions. Use Australia and refugees as a topic.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Propose a plan where Australia could benefit from taking large numbers of refugees. What could we loose/ gain in cultural/national/religious identity?</w:t>
            </w:r>
          </w:p>
          <w:p w:rsidR="00596F48" w:rsidRPr="003D0D32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values might change in Australia with cultural change?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Document how a changed Australia might relate globally.</w:t>
            </w:r>
          </w:p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  <w:p w:rsidR="00596F48" w:rsidRPr="00E75D01" w:rsidRDefault="00596F48" w:rsidP="00596F48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596F48" w:rsidRPr="003D0D32" w:rsidRDefault="00596F48" w:rsidP="00A67FE7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710" w:type="dxa"/>
            <w:shd w:val="clear" w:color="000000" w:fill="DBE5F1" w:themeFill="accent1" w:themeFillTint="33"/>
          </w:tcPr>
          <w:p w:rsidR="00596F48" w:rsidRPr="003D0D32" w:rsidRDefault="00596F48" w:rsidP="006C3F54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55" w:type="dxa"/>
            <w:shd w:val="clear" w:color="000000" w:fill="DBE5F1" w:themeFill="accent1" w:themeFillTint="33"/>
          </w:tcPr>
          <w:p w:rsidR="00596F48" w:rsidRDefault="00596F48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The evidence gathered should show the extent to which the student;</w:t>
            </w:r>
          </w:p>
          <w:p w:rsidR="00596F48" w:rsidRDefault="00596F48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Engages in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new</w:t>
            </w:r>
            <w:r>
              <w:rPr>
                <w:rFonts w:ascii="Arial" w:hAnsi="Arial"/>
                <w:sz w:val="18"/>
                <w:lang w:val="en-AU"/>
              </w:rPr>
              <w:t xml:space="preserve"> or broadened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knowledge</w:t>
            </w:r>
            <w:r>
              <w:rPr>
                <w:rFonts w:ascii="Arial" w:hAnsi="Arial"/>
                <w:sz w:val="18"/>
                <w:lang w:val="en-AU"/>
              </w:rPr>
              <w:t xml:space="preserve"> willingly and/or independently</w:t>
            </w:r>
          </w:p>
          <w:p w:rsidR="00596F48" w:rsidRPr="00721F74" w:rsidRDefault="00596F48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Demonstrates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empathy</w:t>
            </w:r>
            <w:r>
              <w:rPr>
                <w:rFonts w:ascii="Arial" w:hAnsi="Arial"/>
                <w:sz w:val="18"/>
                <w:lang w:val="en-AU"/>
              </w:rPr>
              <w:t xml:space="preserve"> for others including recognition of</w:t>
            </w:r>
            <w:r w:rsidRPr="00721F74">
              <w:rPr>
                <w:rFonts w:ascii="Arial" w:hAnsi="Arial"/>
                <w:sz w:val="18"/>
                <w:lang w:val="en-AU"/>
              </w:rPr>
              <w:t xml:space="preserve"> prejudice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721F74">
              <w:rPr>
                <w:rFonts w:ascii="Arial" w:hAnsi="Arial"/>
                <w:sz w:val="18"/>
                <w:lang w:val="en-AU"/>
              </w:rPr>
              <w:t>stereotypes</w:t>
            </w:r>
            <w:r>
              <w:rPr>
                <w:rFonts w:ascii="Arial" w:hAnsi="Arial"/>
                <w:sz w:val="18"/>
                <w:lang w:val="en-AU"/>
              </w:rPr>
              <w:t xml:space="preserve"> and/or those denied</w:t>
            </w:r>
          </w:p>
          <w:p w:rsidR="00596F48" w:rsidRDefault="00596F48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ideas created or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perspectives</w:t>
            </w:r>
            <w:r>
              <w:rPr>
                <w:rFonts w:ascii="Arial" w:hAnsi="Arial"/>
                <w:sz w:val="18"/>
                <w:lang w:val="en-AU"/>
              </w:rPr>
              <w:t xml:space="preserve"> held by people other than themselves</w:t>
            </w:r>
          </w:p>
          <w:p w:rsidR="00596F48" w:rsidRDefault="00596F48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Works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collaboratively</w:t>
            </w:r>
            <w:r>
              <w:rPr>
                <w:rFonts w:ascii="Arial" w:hAnsi="Arial"/>
                <w:sz w:val="18"/>
                <w:lang w:val="en-AU"/>
              </w:rPr>
              <w:t xml:space="preserve"> on a task in a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respectful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responsible</w:t>
            </w:r>
            <w:r>
              <w:rPr>
                <w:rFonts w:ascii="Arial" w:hAnsi="Arial"/>
                <w:sz w:val="18"/>
                <w:lang w:val="en-AU"/>
              </w:rPr>
              <w:t xml:space="preserve"> way,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adapting</w:t>
            </w:r>
            <w:r>
              <w:rPr>
                <w:rFonts w:ascii="Arial" w:hAnsi="Arial"/>
                <w:sz w:val="18"/>
                <w:lang w:val="en-AU"/>
              </w:rPr>
              <w:t xml:space="preserve"> to new situations as required</w:t>
            </w:r>
          </w:p>
          <w:p w:rsidR="00596F48" w:rsidRDefault="00596F48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Uses appropriate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conventions</w:t>
            </w:r>
            <w:r>
              <w:rPr>
                <w:rFonts w:ascii="Arial" w:hAnsi="Arial"/>
                <w:sz w:val="18"/>
                <w:lang w:val="en-AU"/>
              </w:rPr>
              <w:t xml:space="preserve"> in one or more mode of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communication</w:t>
            </w:r>
          </w:p>
          <w:p w:rsidR="00596F48" w:rsidRDefault="00596F48" w:rsidP="00721F74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identification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reflection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reasoning</w:t>
            </w:r>
            <w:r>
              <w:rPr>
                <w:rFonts w:ascii="Arial" w:hAnsi="Arial"/>
                <w:sz w:val="18"/>
                <w:lang w:val="en-AU"/>
              </w:rPr>
              <w:t xml:space="preserve"> about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factors</w:t>
            </w:r>
            <w:r>
              <w:rPr>
                <w:rFonts w:ascii="Arial" w:hAnsi="Arial"/>
                <w:sz w:val="18"/>
                <w:lang w:val="en-AU"/>
              </w:rPr>
              <w:t xml:space="preserve"> that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shape</w:t>
            </w:r>
            <w:r>
              <w:rPr>
                <w:rFonts w:ascii="Arial" w:hAnsi="Arial"/>
                <w:sz w:val="18"/>
                <w:lang w:val="en-AU"/>
              </w:rPr>
              <w:t xml:space="preserve">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identity</w:t>
            </w:r>
            <w:r>
              <w:rPr>
                <w:rFonts w:ascii="Arial" w:hAnsi="Arial"/>
                <w:sz w:val="18"/>
                <w:lang w:val="en-AU"/>
              </w:rPr>
              <w:t xml:space="preserve"> (including values, attitudes and behaviours) </w:t>
            </w:r>
          </w:p>
          <w:p w:rsidR="00596F48" w:rsidRDefault="00596F48" w:rsidP="00EB2C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critical reflection of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responses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attitudes</w:t>
            </w:r>
            <w:r>
              <w:rPr>
                <w:rFonts w:ascii="Arial" w:hAnsi="Arial"/>
                <w:sz w:val="18"/>
                <w:lang w:val="en-AU"/>
              </w:rPr>
              <w:t xml:space="preserve"> to ICU projects and experiences</w:t>
            </w:r>
          </w:p>
          <w:p w:rsidR="00596F48" w:rsidRDefault="00596F48" w:rsidP="00EB2C2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Offers critical reflection on the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impact</w:t>
            </w:r>
            <w:r>
              <w:rPr>
                <w:rFonts w:ascii="Arial" w:hAnsi="Arial"/>
                <w:sz w:val="18"/>
                <w:lang w:val="en-AU"/>
              </w:rPr>
              <w:t xml:space="preserve"> of ICU on the world</w:t>
            </w:r>
          </w:p>
          <w:p w:rsidR="00596F48" w:rsidRPr="00721F74" w:rsidRDefault="00596F48" w:rsidP="0076785E">
            <w:pPr>
              <w:pStyle w:val="ListParagraph"/>
              <w:rPr>
                <w:rFonts w:ascii="Arial" w:hAnsi="Arial"/>
                <w:sz w:val="18"/>
                <w:lang w:val="en-AU"/>
              </w:rPr>
            </w:pPr>
          </w:p>
        </w:tc>
      </w:tr>
      <w:tr w:rsidR="00596F48" w:rsidRPr="00721F74">
        <w:tc>
          <w:tcPr>
            <w:tcW w:w="3474" w:type="dxa"/>
            <w:gridSpan w:val="5"/>
            <w:shd w:val="clear" w:color="auto" w:fill="DBE5F1" w:themeFill="accent1" w:themeFillTint="33"/>
          </w:tcPr>
          <w:p w:rsidR="00596F48" w:rsidRPr="00E75D01" w:rsidRDefault="00596F48" w:rsidP="00596F48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</w:p>
        </w:tc>
        <w:tc>
          <w:tcPr>
            <w:tcW w:w="3247" w:type="dxa"/>
            <w:shd w:val="clear" w:color="auto" w:fill="DBE5F1" w:themeFill="accent1" w:themeFillTint="33"/>
          </w:tcPr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30" w:type="dxa"/>
            <w:shd w:val="clear" w:color="auto" w:fill="DBE5F1" w:themeFill="accent1" w:themeFillTint="33"/>
          </w:tcPr>
          <w:p w:rsidR="00596F48" w:rsidRPr="003D0D32" w:rsidRDefault="006C3F54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 xml:space="preserve">T2 </w:t>
            </w:r>
            <w:r w:rsidR="00596F48" w:rsidRPr="003D0D32">
              <w:rPr>
                <w:rFonts w:ascii="Arial" w:hAnsi="Arial"/>
                <w:b/>
                <w:sz w:val="18"/>
                <w:lang w:val="en-AU"/>
              </w:rPr>
              <w:t>High Resolves</w:t>
            </w:r>
          </w:p>
          <w:p w:rsidR="00596F48" w:rsidRPr="003D0D32" w:rsidRDefault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Collective Identity Module</w:t>
            </w:r>
          </w:p>
          <w:p w:rsidR="00596F48" w:rsidRPr="003D0D32" w:rsidRDefault="00596F48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Human Relations)</w:t>
            </w:r>
          </w:p>
        </w:tc>
        <w:tc>
          <w:tcPr>
            <w:tcW w:w="3241" w:type="dxa"/>
            <w:shd w:val="clear" w:color="auto" w:fill="DBE5F1" w:themeFill="accent1" w:themeFillTint="33"/>
          </w:tcPr>
          <w:p w:rsidR="00596F48" w:rsidRPr="003D0D32" w:rsidRDefault="006C3F54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 xml:space="preserve">T3 </w:t>
            </w:r>
            <w:r w:rsidR="00596F48" w:rsidRPr="003D0D32">
              <w:rPr>
                <w:rFonts w:ascii="Arial" w:hAnsi="Arial"/>
                <w:b/>
                <w:sz w:val="18"/>
                <w:lang w:val="en-AU"/>
              </w:rPr>
              <w:t>High Resolves</w:t>
            </w:r>
          </w:p>
          <w:p w:rsidR="00596F48" w:rsidRDefault="00596F48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Justice Module</w:t>
            </w:r>
          </w:p>
          <w:p w:rsidR="00596F48" w:rsidRPr="003D0D32" w:rsidRDefault="00596F48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</w:tc>
        <w:tc>
          <w:tcPr>
            <w:tcW w:w="3245" w:type="dxa"/>
            <w:shd w:val="clear" w:color="auto" w:fill="DBE5F1" w:themeFill="accent1" w:themeFillTint="33"/>
          </w:tcPr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710" w:type="dxa"/>
            <w:shd w:val="clear" w:color="auto" w:fill="DBE5F1" w:themeFill="accent1" w:themeFillTint="33"/>
          </w:tcPr>
          <w:p w:rsidR="00596F48" w:rsidRDefault="00596F48" w:rsidP="00596F48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55" w:type="dxa"/>
            <w:shd w:val="clear" w:color="auto" w:fill="DBE5F1" w:themeFill="accent1" w:themeFillTint="33"/>
          </w:tcPr>
          <w:p w:rsidR="00596F48" w:rsidRDefault="00596F48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6C3F54" w:rsidRPr="00721F74">
        <w:tc>
          <w:tcPr>
            <w:tcW w:w="3474" w:type="dxa"/>
            <w:gridSpan w:val="5"/>
            <w:shd w:val="clear" w:color="auto" w:fill="DBE5F1" w:themeFill="accent1" w:themeFillTint="33"/>
          </w:tcPr>
          <w:p w:rsidR="006C3F54" w:rsidRPr="00E75D01" w:rsidRDefault="006C3F54" w:rsidP="00596F48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</w:p>
        </w:tc>
        <w:tc>
          <w:tcPr>
            <w:tcW w:w="3247" w:type="dxa"/>
            <w:shd w:val="clear" w:color="auto" w:fill="DBE5F1" w:themeFill="accent1" w:themeFillTint="33"/>
          </w:tcPr>
          <w:p w:rsidR="006C3F54" w:rsidRDefault="006C3F5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30" w:type="dxa"/>
            <w:shd w:val="clear" w:color="auto" w:fill="DBE5F1" w:themeFill="accent1" w:themeFillTint="33"/>
          </w:tcPr>
          <w:p w:rsidR="006C3F54" w:rsidRDefault="006C3F54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6C3F54" w:rsidRPr="006C3F54" w:rsidRDefault="006C3F54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41" w:type="dxa"/>
            <w:shd w:val="clear" w:color="auto" w:fill="DBE5F1" w:themeFill="accent1" w:themeFillTint="33"/>
          </w:tcPr>
          <w:p w:rsidR="006C3F54" w:rsidRDefault="006C3F54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6C3F54" w:rsidRPr="006C3F54" w:rsidRDefault="006C3F54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45" w:type="dxa"/>
            <w:shd w:val="clear" w:color="auto" w:fill="DBE5F1" w:themeFill="accent1" w:themeFillTint="33"/>
          </w:tcPr>
          <w:p w:rsidR="006C3F54" w:rsidRDefault="006C3F54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6C3F54" w:rsidRPr="00C37864" w:rsidRDefault="006C3F54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6C3F54" w:rsidRPr="006C3F54" w:rsidRDefault="006C3F54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2710" w:type="dxa"/>
            <w:shd w:val="clear" w:color="auto" w:fill="DBE5F1" w:themeFill="accent1" w:themeFillTint="33"/>
          </w:tcPr>
          <w:p w:rsidR="006C3F54" w:rsidRDefault="006C3F54" w:rsidP="00596F48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55" w:type="dxa"/>
            <w:shd w:val="clear" w:color="auto" w:fill="DBE5F1" w:themeFill="accent1" w:themeFillTint="33"/>
          </w:tcPr>
          <w:p w:rsidR="006C3F54" w:rsidRDefault="006C3F54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6C3F54" w:rsidRPr="00721F74">
        <w:tc>
          <w:tcPr>
            <w:tcW w:w="3474" w:type="dxa"/>
            <w:gridSpan w:val="5"/>
            <w:shd w:val="clear" w:color="auto" w:fill="DBE5F1" w:themeFill="accent1" w:themeFillTint="33"/>
          </w:tcPr>
          <w:p w:rsidR="006C3F54" w:rsidRPr="00E75D01" w:rsidRDefault="006C3F54" w:rsidP="00596F48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</w:p>
        </w:tc>
        <w:tc>
          <w:tcPr>
            <w:tcW w:w="12963" w:type="dxa"/>
            <w:gridSpan w:val="4"/>
            <w:shd w:val="clear" w:color="auto" w:fill="DBE5F1" w:themeFill="accent1" w:themeFillTint="33"/>
          </w:tcPr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452B4" w:rsidRDefault="00F452B4" w:rsidP="00F452B4">
            <w:pPr>
              <w:rPr>
                <w:rFonts w:ascii="Arial" w:hAnsi="Arial"/>
                <w:sz w:val="18"/>
                <w:lang w:val="en-AU"/>
              </w:rPr>
            </w:pPr>
            <w:r w:rsidRPr="00F452B4">
              <w:rPr>
                <w:rFonts w:ascii="Arial" w:hAnsi="Arial"/>
                <w:b/>
                <w:sz w:val="18"/>
                <w:lang w:val="en-AU"/>
              </w:rPr>
              <w:t>Faculty</w:t>
            </w:r>
            <w:r>
              <w:rPr>
                <w:rFonts w:ascii="Arial" w:hAnsi="Arial"/>
                <w:sz w:val="18"/>
                <w:lang w:val="en-AU"/>
              </w:rPr>
              <w:t xml:space="preserve"> ………………………………………………………………………………… Name…………………………………………………………………………………….</w:t>
            </w: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Which areas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suggested content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resonate</w:t>
            </w:r>
            <w:r>
              <w:rPr>
                <w:rFonts w:ascii="Arial" w:hAnsi="Arial"/>
                <w:sz w:val="18"/>
                <w:lang w:val="en-AU"/>
              </w:rPr>
              <w:t xml:space="preserve"> with your faculty?</w:t>
            </w: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content/resources do you currently do that could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dovetail</w:t>
            </w:r>
            <w:r>
              <w:rPr>
                <w:rFonts w:ascii="Arial" w:hAnsi="Arial"/>
                <w:sz w:val="18"/>
                <w:lang w:val="en-AU"/>
              </w:rPr>
              <w:t xml:space="preserve"> with any of the suggested content?</w:t>
            </w: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</w:t>
            </w:r>
            <w:r w:rsidR="00F452B4" w:rsidRPr="00F452B4">
              <w:rPr>
                <w:rFonts w:ascii="Arial" w:hAnsi="Arial"/>
                <w:b/>
                <w:sz w:val="18"/>
                <w:lang w:val="en-AU"/>
              </w:rPr>
              <w:t>different</w:t>
            </w:r>
            <w:r w:rsidR="00F452B4">
              <w:rPr>
                <w:rFonts w:ascii="Arial" w:hAnsi="Arial"/>
                <w:sz w:val="18"/>
                <w:lang w:val="en-AU"/>
              </w:rPr>
              <w:t xml:space="preserve"> </w:t>
            </w:r>
            <w:r>
              <w:rPr>
                <w:rFonts w:ascii="Arial" w:hAnsi="Arial"/>
                <w:sz w:val="18"/>
                <w:lang w:val="en-AU"/>
              </w:rPr>
              <w:t xml:space="preserve">content/task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suggestions</w:t>
            </w:r>
            <w:r w:rsidR="00F452B4">
              <w:rPr>
                <w:rFonts w:ascii="Arial" w:hAnsi="Arial"/>
                <w:b/>
                <w:sz w:val="18"/>
                <w:lang w:val="en-AU"/>
              </w:rPr>
              <w:t>,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="00F452B4" w:rsidRPr="00F452B4">
              <w:rPr>
                <w:rFonts w:ascii="Arial" w:hAnsi="Arial"/>
                <w:b/>
                <w:sz w:val="18"/>
                <w:lang w:val="en-AU"/>
              </w:rPr>
              <w:t>relevant to your faculty</w:t>
            </w:r>
            <w:r w:rsidR="00F452B4">
              <w:rPr>
                <w:rFonts w:ascii="Arial" w:hAnsi="Arial"/>
                <w:sz w:val="18"/>
                <w:lang w:val="en-AU"/>
              </w:rPr>
              <w:t xml:space="preserve"> </w:t>
            </w:r>
            <w:r>
              <w:rPr>
                <w:rFonts w:ascii="Arial" w:hAnsi="Arial"/>
                <w:sz w:val="18"/>
                <w:lang w:val="en-AU"/>
              </w:rPr>
              <w:t xml:space="preserve">could you make in relation to any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construct areas (1 – 4</w:t>
            </w:r>
            <w:r>
              <w:rPr>
                <w:rFonts w:ascii="Arial" w:hAnsi="Arial"/>
                <w:sz w:val="18"/>
                <w:lang w:val="en-AU"/>
              </w:rPr>
              <w:t xml:space="preserve">) that might help students reach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Assessment criteria</w:t>
            </w:r>
            <w:r>
              <w:rPr>
                <w:rFonts w:ascii="Arial" w:hAnsi="Arial"/>
                <w:sz w:val="18"/>
                <w:lang w:val="en-AU"/>
              </w:rPr>
              <w:t xml:space="preserve"> goals shown at right?</w:t>
            </w: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6C3F54" w:rsidRDefault="006C3F54" w:rsidP="00BE4245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710" w:type="dxa"/>
            <w:shd w:val="clear" w:color="auto" w:fill="DBE5F1" w:themeFill="accent1" w:themeFillTint="33"/>
          </w:tcPr>
          <w:p w:rsidR="006C3F54" w:rsidRDefault="006C3F54" w:rsidP="00596F48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55" w:type="dxa"/>
            <w:shd w:val="clear" w:color="auto" w:fill="DBE5F1" w:themeFill="accent1" w:themeFillTint="33"/>
          </w:tcPr>
          <w:p w:rsidR="006C3F54" w:rsidRDefault="006C3F54">
            <w:pPr>
              <w:rPr>
                <w:rFonts w:ascii="Arial" w:hAnsi="Arial"/>
                <w:sz w:val="18"/>
                <w:lang w:val="en-AU"/>
              </w:rPr>
            </w:pPr>
          </w:p>
        </w:tc>
      </w:tr>
    </w:tbl>
    <w:p w:rsidR="008A3C87" w:rsidRPr="006C3F54" w:rsidRDefault="008A3C87">
      <w:r w:rsidRPr="003D0D32">
        <w:rPr>
          <w:sz w:val="18"/>
        </w:rP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0BF"/>
      </w:tblPr>
      <w:tblGrid>
        <w:gridCol w:w="707"/>
        <w:gridCol w:w="654"/>
        <w:gridCol w:w="668"/>
        <w:gridCol w:w="654"/>
        <w:gridCol w:w="792"/>
        <w:gridCol w:w="3388"/>
        <w:gridCol w:w="3200"/>
        <w:gridCol w:w="3198"/>
        <w:gridCol w:w="3229"/>
        <w:gridCol w:w="2685"/>
        <w:gridCol w:w="3727"/>
      </w:tblGrid>
      <w:tr w:rsidR="008C4548" w:rsidRPr="003D0D32">
        <w:trPr>
          <w:trHeight w:val="706"/>
        </w:trPr>
        <w:tc>
          <w:tcPr>
            <w:tcW w:w="3475" w:type="dxa"/>
            <w:gridSpan w:val="5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2B2106" w:rsidRDefault="008C4548" w:rsidP="002B2106">
            <w:pPr>
              <w:rPr>
                <w:rFonts w:ascii="Arial" w:hAnsi="Arial"/>
                <w:b/>
                <w:color w:val="C6D9F1" w:themeColor="text2" w:themeTint="33"/>
                <w:lang w:val="en-AU"/>
              </w:rPr>
            </w:pPr>
            <w:r w:rsidRPr="002B2106">
              <w:rPr>
                <w:rFonts w:ascii="Arial" w:hAnsi="Arial"/>
                <w:b/>
                <w:color w:val="C6D9F1" w:themeColor="text2" w:themeTint="33"/>
                <w:lang w:val="en-AU"/>
              </w:rPr>
              <w:t>Emergence stage</w:t>
            </w:r>
          </w:p>
          <w:p w:rsidR="008C4548" w:rsidRPr="000F7C5F" w:rsidRDefault="008C45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388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596F48" w:rsidRDefault="008C4548" w:rsidP="000E4364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1;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Attitudes</w:t>
            </w:r>
          </w:p>
        </w:tc>
        <w:tc>
          <w:tcPr>
            <w:tcW w:w="3200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2;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Perspective taking skills</w:t>
            </w:r>
          </w:p>
        </w:tc>
        <w:tc>
          <w:tcPr>
            <w:tcW w:w="3198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596F48" w:rsidRDefault="008C45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3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Intergroup skills</w:t>
            </w:r>
          </w:p>
        </w:tc>
        <w:tc>
          <w:tcPr>
            <w:tcW w:w="3229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596F48" w:rsidRDefault="008C45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4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Meta-cognitive reasoning</w:t>
            </w:r>
          </w:p>
        </w:tc>
        <w:tc>
          <w:tcPr>
            <w:tcW w:w="268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27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</w:p>
        </w:tc>
      </w:tr>
      <w:tr w:rsidR="008C4548" w:rsidRPr="003D0D32">
        <w:trPr>
          <w:trHeight w:val="620"/>
        </w:trPr>
        <w:tc>
          <w:tcPr>
            <w:tcW w:w="3475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548DD4" w:themeFill="text2" w:themeFillTint="99"/>
          </w:tcPr>
          <w:p w:rsidR="008C4548" w:rsidRPr="006449EE" w:rsidRDefault="008C4548">
            <w:pPr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</w:pPr>
            <w:r w:rsidRPr="006449EE"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  <w:t>DEECD Intercultural Understanding Capability Engagement Tool reference</w:t>
            </w:r>
          </w:p>
        </w:tc>
        <w:tc>
          <w:tcPr>
            <w:tcW w:w="338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0F7C5F" w:rsidRDefault="008C4548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identify/are aware of and how we feel about intercultural situations</w:t>
            </w:r>
          </w:p>
          <w:p w:rsidR="008C4548" w:rsidRPr="000F7C5F" w:rsidRDefault="008C4548" w:rsidP="008B7443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0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demonstrate an understanding of pluralism</w:t>
            </w:r>
          </w:p>
        </w:tc>
        <w:tc>
          <w:tcPr>
            <w:tcW w:w="319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participate in intercultural situations</w:t>
            </w:r>
          </w:p>
        </w:tc>
        <w:tc>
          <w:tcPr>
            <w:tcW w:w="3229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How we explain </w:t>
            </w:r>
            <w:proofErr w:type="gramStart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ours and others’</w:t>
            </w:r>
            <w:proofErr w:type="gramEnd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 personal and social identities within cultural frameworks.</w:t>
            </w:r>
          </w:p>
        </w:tc>
        <w:tc>
          <w:tcPr>
            <w:tcW w:w="2685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task</w:t>
            </w:r>
          </w:p>
        </w:tc>
        <w:tc>
          <w:tcPr>
            <w:tcW w:w="3727" w:type="dxa"/>
            <w:vMerge w:val="restart"/>
            <w:tcBorders>
              <w:top w:val="single" w:sz="18" w:space="0" w:color="FFFFFF"/>
              <w:left w:val="single" w:sz="18" w:space="0" w:color="FFFFFF"/>
              <w:right w:val="nil"/>
            </w:tcBorders>
            <w:shd w:val="clear" w:color="000000" w:fill="17365D" w:themeFill="text2" w:themeFillShade="BF"/>
          </w:tcPr>
          <w:p w:rsidR="008C4548" w:rsidRPr="000F7C5F" w:rsidRDefault="008C4548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criteria</w:t>
            </w:r>
          </w:p>
        </w:tc>
      </w:tr>
      <w:tr w:rsidR="006449EE" w:rsidRPr="003D0D32">
        <w:trPr>
          <w:trHeight w:val="363"/>
        </w:trPr>
        <w:tc>
          <w:tcPr>
            <w:tcW w:w="707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BFBFBF" w:themeFill="background1" w:themeFillShade="BF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Assim’n</w:t>
            </w:r>
            <w:proofErr w:type="spellEnd"/>
          </w:p>
        </w:tc>
        <w:tc>
          <w:tcPr>
            <w:tcW w:w="65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FBD4B4" w:themeFill="accent6" w:themeFillTint="66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>Tourist</w:t>
            </w:r>
          </w:p>
        </w:tc>
        <w:tc>
          <w:tcPr>
            <w:tcW w:w="668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C4BC96" w:themeFill="background2" w:themeFillShade="BF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 xml:space="preserve">Human </w:t>
            </w: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rel’ship</w:t>
            </w:r>
            <w:proofErr w:type="spellEnd"/>
          </w:p>
        </w:tc>
        <w:tc>
          <w:tcPr>
            <w:tcW w:w="65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C2D69B" w:themeFill="accent3" w:themeFillTint="99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Multic’l</w:t>
            </w:r>
            <w:proofErr w:type="spellEnd"/>
          </w:p>
        </w:tc>
        <w:tc>
          <w:tcPr>
            <w:tcW w:w="79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8DB3E2" w:themeFill="text2" w:themeFillTint="66"/>
          </w:tcPr>
          <w:p w:rsidR="006449EE" w:rsidRPr="006449EE" w:rsidRDefault="006449EE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Transf’ve</w:t>
            </w:r>
            <w:proofErr w:type="spellEnd"/>
          </w:p>
        </w:tc>
        <w:tc>
          <w:tcPr>
            <w:tcW w:w="3388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6449EE" w:rsidRPr="000F7C5F" w:rsidRDefault="006449EE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00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198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29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2685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27" w:type="dxa"/>
            <w:vMerge/>
            <w:tcBorders>
              <w:left w:val="single" w:sz="18" w:space="0" w:color="FFFFFF"/>
              <w:bottom w:val="single" w:sz="18" w:space="0" w:color="FFFFFF"/>
              <w:right w:val="nil"/>
            </w:tcBorders>
            <w:shd w:val="clear" w:color="000000" w:fill="17365D" w:themeFill="text2" w:themeFillShade="BF"/>
          </w:tcPr>
          <w:p w:rsidR="006449EE" w:rsidRPr="000F7C5F" w:rsidRDefault="006449EE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</w:tr>
      <w:tr w:rsidR="006449EE" w:rsidRPr="003D0D32">
        <w:trPr>
          <w:trHeight w:val="5627"/>
        </w:trPr>
        <w:tc>
          <w:tcPr>
            <w:tcW w:w="3475" w:type="dxa"/>
            <w:gridSpan w:val="5"/>
            <w:vMerge w:val="restart"/>
            <w:shd w:val="clear" w:color="auto" w:fill="DBE5F1" w:themeFill="accent1" w:themeFillTint="33"/>
          </w:tcPr>
          <w:p w:rsidR="006116B0" w:rsidRPr="00E75D01" w:rsidRDefault="0066771C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  <w:r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Yr 9</w:t>
            </w:r>
            <w:r w:rsidR="00E75D01"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 xml:space="preserve"> </w:t>
            </w:r>
            <w:r w:rsidR="006116B0"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Intercultural issues affecting us at a l</w:t>
            </w:r>
            <w:r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ocal</w:t>
            </w:r>
            <w:r w:rsidR="006116B0"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,</w:t>
            </w:r>
            <w:r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 xml:space="preserve"> community</w:t>
            </w:r>
            <w:r w:rsidR="00FE2D16"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 xml:space="preserve"> and national</w:t>
            </w:r>
            <w:r w:rsidR="006116B0"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 xml:space="preserve"> level</w:t>
            </w:r>
          </w:p>
          <w:p w:rsidR="006116B0" w:rsidRDefault="006116B0" w:rsidP="006116B0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6116B0" w:rsidRDefault="006116B0" w:rsidP="006116B0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Students at this level enquire about travel, immigration, refugees and justice.</w:t>
            </w:r>
          </w:p>
          <w:p w:rsidR="006116B0" w:rsidRDefault="006116B0" w:rsidP="006116B0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6116B0" w:rsidRPr="003D0D32" w:rsidRDefault="006116B0" w:rsidP="006116B0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They investigate: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Solutions</w:t>
            </w:r>
            <w:r w:rsidR="006116B0">
              <w:rPr>
                <w:rFonts w:ascii="Arial" w:hAnsi="Arial"/>
                <w:sz w:val="18"/>
                <w:lang w:val="en-AU"/>
              </w:rPr>
              <w:t xml:space="preserve"> to intercultural problems</w:t>
            </w:r>
            <w:r w:rsidRPr="003D0D32">
              <w:rPr>
                <w:rFonts w:ascii="Arial" w:hAnsi="Arial"/>
                <w:sz w:val="18"/>
                <w:lang w:val="en-AU"/>
              </w:rPr>
              <w:t>, inclusive frien</w:t>
            </w:r>
            <w:r w:rsidR="008A3C87" w:rsidRPr="003D0D32">
              <w:rPr>
                <w:rFonts w:ascii="Arial" w:hAnsi="Arial"/>
                <w:sz w:val="18"/>
                <w:lang w:val="en-AU"/>
              </w:rPr>
              <w:t>dship groups, community action</w:t>
            </w:r>
            <w:r w:rsidRPr="003D0D32">
              <w:rPr>
                <w:rFonts w:ascii="Arial" w:hAnsi="Arial"/>
                <w:sz w:val="18"/>
                <w:lang w:val="en-AU"/>
              </w:rPr>
              <w:t xml:space="preserve">, rights responsibilities, </w:t>
            </w:r>
            <w:r w:rsidR="008A3C87" w:rsidRPr="003D0D32">
              <w:rPr>
                <w:rFonts w:ascii="Arial" w:hAnsi="Arial"/>
                <w:sz w:val="18"/>
                <w:lang w:val="en-AU"/>
              </w:rPr>
              <w:t xml:space="preserve">intervention programs, </w:t>
            </w:r>
            <w:r w:rsidR="0076785E">
              <w:rPr>
                <w:rFonts w:ascii="Arial" w:hAnsi="Arial"/>
                <w:sz w:val="18"/>
                <w:lang w:val="en-AU"/>
              </w:rPr>
              <w:t xml:space="preserve">diversity, multiculturalism, </w:t>
            </w:r>
            <w:r w:rsidR="006116B0">
              <w:rPr>
                <w:rFonts w:ascii="Arial" w:hAnsi="Arial"/>
                <w:sz w:val="18"/>
                <w:lang w:val="en-AU"/>
              </w:rPr>
              <w:t>aid organisations, immigration.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388" w:type="dxa"/>
            <w:vMerge w:val="restart"/>
            <w:shd w:val="clear" w:color="000000" w:fill="C2D69B" w:themeFill="accent3" w:themeFillTint="99"/>
          </w:tcPr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BE4245" w:rsidRPr="00BE4245" w:rsidRDefault="00BE4245" w:rsidP="00BE4245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How hard is it to change countries?</w:t>
            </w:r>
          </w:p>
          <w:p w:rsidR="00BE4245" w:rsidRDefault="00BE4245">
            <w:pPr>
              <w:rPr>
                <w:rFonts w:ascii="Arial" w:hAnsi="Arial"/>
                <w:sz w:val="18"/>
                <w:lang w:val="en-AU"/>
              </w:rPr>
            </w:pP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</w:t>
            </w:r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 xml:space="preserve"> What is a foreigner/</w:t>
            </w:r>
            <w:r w:rsidR="00BE4245">
              <w:rPr>
                <w:rFonts w:ascii="Arial" w:hAnsi="Arial"/>
                <w:sz w:val="18"/>
                <w:lang w:val="en-AU"/>
              </w:rPr>
              <w:t xml:space="preserve"> </w:t>
            </w:r>
            <w:r w:rsidRPr="003D0D32">
              <w:rPr>
                <w:rFonts w:ascii="Arial" w:hAnsi="Arial"/>
                <w:sz w:val="18"/>
                <w:lang w:val="en-AU"/>
              </w:rPr>
              <w:t>national?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is an Australian?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are the diff</w:t>
            </w:r>
            <w:r w:rsidR="00354994" w:rsidRPr="003D0D32">
              <w:rPr>
                <w:rFonts w:ascii="Arial" w:hAnsi="Arial"/>
                <w:sz w:val="18"/>
                <w:lang w:val="en-AU"/>
              </w:rPr>
              <w:t>iculties/challenges for immigrants</w:t>
            </w:r>
            <w:r w:rsidRPr="003D0D32">
              <w:rPr>
                <w:rFonts w:ascii="Arial" w:hAnsi="Arial"/>
                <w:sz w:val="18"/>
                <w:lang w:val="en-AU"/>
              </w:rPr>
              <w:t>?</w:t>
            </w:r>
          </w:p>
          <w:p w:rsidR="00354994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How do you feel as a foreigner when you travel?</w:t>
            </w:r>
          </w:p>
          <w:p w:rsidR="0076785E" w:rsidRDefault="00354994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are human rights?</w:t>
            </w:r>
          </w:p>
          <w:p w:rsidR="0076785E" w:rsidRDefault="0076785E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What is diversity?</w:t>
            </w:r>
          </w:p>
          <w:p w:rsidR="00354994" w:rsidRPr="003D0D32" w:rsidRDefault="0076785E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What is multiculturalism?</w:t>
            </w:r>
          </w:p>
          <w:p w:rsidR="008A3C87" w:rsidRPr="003D0D32" w:rsidRDefault="00354994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What is the </w:t>
            </w:r>
            <w:r w:rsidR="008A3C87" w:rsidRPr="003D0D32">
              <w:rPr>
                <w:rFonts w:ascii="Arial" w:hAnsi="Arial"/>
                <w:sz w:val="18"/>
                <w:lang w:val="en-AU"/>
              </w:rPr>
              <w:t>legislation regarding MC in Vic?</w:t>
            </w:r>
          </w:p>
          <w:p w:rsidR="008B7443" w:rsidRDefault="008A3C8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kinds of actions/groups help people?</w:t>
            </w:r>
          </w:p>
          <w:p w:rsidR="008B7443" w:rsidRDefault="008B7443">
            <w:pPr>
              <w:rPr>
                <w:rFonts w:ascii="Arial" w:hAnsi="Arial"/>
                <w:sz w:val="18"/>
                <w:lang w:val="en-AU"/>
              </w:rPr>
            </w:pPr>
          </w:p>
          <w:p w:rsidR="008B7443" w:rsidRPr="00E1632D" w:rsidRDefault="008B7443" w:rsidP="008B7443">
            <w:pPr>
              <w:rPr>
                <w:rFonts w:ascii="Arial" w:hAnsi="Arial"/>
                <w:sz w:val="18"/>
                <w:lang w:val="en-AU"/>
              </w:rPr>
            </w:pPr>
            <w:r w:rsidRPr="00E1632D">
              <w:rPr>
                <w:rFonts w:ascii="Arial" w:hAnsi="Arial"/>
                <w:sz w:val="18"/>
                <w:lang w:val="en-AU"/>
              </w:rPr>
              <w:t>(#ICUCET Multicultural)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00" w:type="dxa"/>
            <w:shd w:val="clear" w:color="000000" w:fill="FBD4B4" w:themeFill="accent6" w:themeFillTint="66"/>
          </w:tcPr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BE4245" w:rsidRPr="00BE4245" w:rsidRDefault="00BE4245" w:rsidP="00BE4245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How have others done it well?</w:t>
            </w:r>
          </w:p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8A3C87" w:rsidRPr="003D0D32" w:rsidRDefault="008A3C8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When I travelled I missed?</w:t>
            </w:r>
          </w:p>
          <w:p w:rsidR="008A3C87" w:rsidRPr="003D0D32" w:rsidRDefault="006116B0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When I went to (country)</w:t>
            </w:r>
            <w:r w:rsidR="008A3C87" w:rsidRPr="003D0D32">
              <w:rPr>
                <w:rFonts w:ascii="Arial" w:hAnsi="Arial"/>
                <w:sz w:val="18"/>
                <w:lang w:val="en-AU"/>
              </w:rPr>
              <w:t xml:space="preserve"> I was most challenged by?</w:t>
            </w:r>
          </w:p>
          <w:p w:rsidR="008A3C87" w:rsidRPr="003D0D32" w:rsidRDefault="008A3C8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Listen to immigrants’ stories – tell/depict different stories of immigration in different ways.</w:t>
            </w:r>
          </w:p>
          <w:p w:rsidR="008A3C87" w:rsidRPr="003D0D32" w:rsidRDefault="008A3C8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Find out what has become of immigrant or refugees in Australia?</w:t>
            </w:r>
          </w:p>
          <w:p w:rsidR="008A3C87" w:rsidRPr="003D0D32" w:rsidRDefault="008A3C8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Find our what has become of expat Australians.</w:t>
            </w:r>
          </w:p>
          <w:p w:rsidR="008B7443" w:rsidRDefault="008A3C8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Document what elements of ICU successful </w:t>
            </w:r>
            <w:r w:rsidR="009C5F27" w:rsidRPr="003D0D32">
              <w:rPr>
                <w:rFonts w:ascii="Arial" w:hAnsi="Arial"/>
                <w:sz w:val="18"/>
                <w:lang w:val="en-AU"/>
              </w:rPr>
              <w:t>(what is successful?) immigrants/ expats have.</w:t>
            </w:r>
          </w:p>
          <w:p w:rsidR="008B7443" w:rsidRDefault="008B7443">
            <w:pPr>
              <w:rPr>
                <w:rFonts w:ascii="Arial" w:hAnsi="Arial"/>
                <w:sz w:val="18"/>
                <w:lang w:val="en-AU"/>
              </w:rPr>
            </w:pPr>
          </w:p>
          <w:p w:rsidR="008B7443" w:rsidRPr="00E1632D" w:rsidRDefault="008B7443" w:rsidP="008B7443">
            <w:pPr>
              <w:rPr>
                <w:rFonts w:ascii="Arial" w:hAnsi="Arial"/>
                <w:sz w:val="18"/>
                <w:lang w:val="en-AU"/>
              </w:rPr>
            </w:pPr>
            <w:r w:rsidRPr="00E1632D">
              <w:rPr>
                <w:rFonts w:ascii="Arial" w:hAnsi="Arial"/>
                <w:sz w:val="18"/>
                <w:lang w:val="en-AU"/>
              </w:rPr>
              <w:t>(#ICUCET Tourist)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198" w:type="dxa"/>
            <w:shd w:val="clear" w:color="000000" w:fill="C2D69B" w:themeFill="accent3" w:themeFillTint="99"/>
          </w:tcPr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BE4245" w:rsidRPr="00BE4245" w:rsidRDefault="00BE4245" w:rsidP="00BE4245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 xml:space="preserve">Designing </w:t>
            </w:r>
            <w:r w:rsidR="006116B0">
              <w:rPr>
                <w:rFonts w:ascii="Arial" w:hAnsi="Arial"/>
                <w:b/>
                <w:sz w:val="18"/>
                <w:lang w:val="en-AU"/>
              </w:rPr>
              <w:t xml:space="preserve">for </w:t>
            </w:r>
            <w:r>
              <w:rPr>
                <w:rFonts w:ascii="Arial" w:hAnsi="Arial"/>
                <w:b/>
                <w:sz w:val="18"/>
                <w:lang w:val="en-AU"/>
              </w:rPr>
              <w:t>multicultural</w:t>
            </w:r>
          </w:p>
          <w:p w:rsidR="00BE4245" w:rsidRDefault="00BE4245">
            <w:pPr>
              <w:rPr>
                <w:rFonts w:ascii="Arial" w:hAnsi="Arial"/>
                <w:sz w:val="18"/>
                <w:lang w:val="en-AU"/>
              </w:rPr>
            </w:pPr>
          </w:p>
          <w:p w:rsidR="002E7D80" w:rsidRPr="003D0D32" w:rsidRDefault="009C5F2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Review difficulties faced by intercultural relationships.</w:t>
            </w:r>
          </w:p>
          <w:p w:rsidR="009C5F27" w:rsidRPr="003D0D32" w:rsidRDefault="002E7D80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Discuss CSK communication problems. </w:t>
            </w:r>
          </w:p>
          <w:p w:rsidR="002E7D80" w:rsidRPr="003D0D32" w:rsidRDefault="009C5F27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In groups propose ways</w:t>
            </w:r>
            <w:r w:rsidR="008A3C87" w:rsidRPr="003D0D32">
              <w:rPr>
                <w:rFonts w:ascii="Arial" w:hAnsi="Arial"/>
                <w:sz w:val="18"/>
                <w:lang w:val="en-AU"/>
              </w:rPr>
              <w:t xml:space="preserve"> we </w:t>
            </w:r>
            <w:r w:rsidRPr="003D0D32">
              <w:rPr>
                <w:rFonts w:ascii="Arial" w:hAnsi="Arial"/>
                <w:sz w:val="18"/>
                <w:lang w:val="en-AU"/>
              </w:rPr>
              <w:t xml:space="preserve">could </w:t>
            </w:r>
            <w:r w:rsidR="008A3C87" w:rsidRPr="003D0D32">
              <w:rPr>
                <w:rFonts w:ascii="Arial" w:hAnsi="Arial"/>
                <w:sz w:val="18"/>
                <w:lang w:val="en-AU"/>
              </w:rPr>
              <w:t>make a situation/place easier for people from different cultures – examine,</w:t>
            </w:r>
            <w:r w:rsidR="0076785E">
              <w:rPr>
                <w:rFonts w:ascii="Arial" w:hAnsi="Arial"/>
                <w:sz w:val="18"/>
                <w:lang w:val="en-AU"/>
              </w:rPr>
              <w:t xml:space="preserve"> Melbourne City, Loyola College.</w:t>
            </w:r>
          </w:p>
          <w:p w:rsidR="0076785E" w:rsidRDefault="002E7D80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Design ‘intercultural’ symb</w:t>
            </w:r>
            <w:r w:rsidR="0076785E">
              <w:rPr>
                <w:rFonts w:ascii="Arial" w:hAnsi="Arial"/>
                <w:sz w:val="18"/>
                <w:lang w:val="en-AU"/>
              </w:rPr>
              <w:t>ols for cultural actions/values or d</w:t>
            </w:r>
            <w:r w:rsidRPr="003D0D32">
              <w:rPr>
                <w:rFonts w:ascii="Arial" w:hAnsi="Arial"/>
                <w:sz w:val="18"/>
                <w:lang w:val="en-AU"/>
              </w:rPr>
              <w:t xml:space="preserve">esign a </w:t>
            </w:r>
            <w:r w:rsidR="0076785E">
              <w:rPr>
                <w:rFonts w:ascii="Arial" w:hAnsi="Arial"/>
                <w:sz w:val="18"/>
                <w:lang w:val="en-AU"/>
              </w:rPr>
              <w:t xml:space="preserve">multicultural </w:t>
            </w:r>
            <w:r w:rsidRPr="003D0D32">
              <w:rPr>
                <w:rFonts w:ascii="Arial" w:hAnsi="Arial"/>
                <w:sz w:val="18"/>
                <w:lang w:val="en-AU"/>
              </w:rPr>
              <w:t>community space (shopping centre, airport).</w:t>
            </w:r>
          </w:p>
          <w:p w:rsidR="002E7D80" w:rsidRPr="003D0D32" w:rsidRDefault="0076785E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Consider communication conventions such as reading order in posters, books, </w:t>
            </w:r>
            <w:proofErr w:type="gramStart"/>
            <w:r>
              <w:rPr>
                <w:rFonts w:ascii="Arial" w:hAnsi="Arial"/>
                <w:sz w:val="18"/>
                <w:lang w:val="en-AU"/>
              </w:rPr>
              <w:t>news-papers</w:t>
            </w:r>
            <w:proofErr w:type="gramEnd"/>
            <w:r>
              <w:rPr>
                <w:rFonts w:ascii="Arial" w:hAnsi="Arial"/>
                <w:sz w:val="18"/>
                <w:lang w:val="en-AU"/>
              </w:rPr>
              <w:t>.</w:t>
            </w:r>
          </w:p>
          <w:p w:rsidR="008B7443" w:rsidRDefault="008B7443">
            <w:pPr>
              <w:rPr>
                <w:rFonts w:ascii="Arial" w:hAnsi="Arial"/>
                <w:sz w:val="18"/>
                <w:lang w:val="en-AU"/>
              </w:rPr>
            </w:pPr>
          </w:p>
          <w:p w:rsidR="008B7443" w:rsidRPr="00E1632D" w:rsidRDefault="008B7443" w:rsidP="008B7443">
            <w:pPr>
              <w:rPr>
                <w:rFonts w:ascii="Arial" w:hAnsi="Arial"/>
                <w:sz w:val="18"/>
                <w:lang w:val="en-AU"/>
              </w:rPr>
            </w:pPr>
            <w:r w:rsidRPr="00E1632D">
              <w:rPr>
                <w:rFonts w:ascii="Arial" w:hAnsi="Arial"/>
                <w:sz w:val="18"/>
                <w:lang w:val="en-AU"/>
              </w:rPr>
              <w:t>(#ICUCET Multicultural)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29" w:type="dxa"/>
            <w:vMerge w:val="restart"/>
            <w:shd w:val="clear" w:color="auto" w:fill="C2D69B" w:themeFill="accent3" w:themeFillTint="99"/>
          </w:tcPr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BE4245" w:rsidRDefault="00BE4245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BE4245" w:rsidRPr="00BE4245" w:rsidRDefault="00BE4245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Nationality, ethnicity or location?</w:t>
            </w:r>
          </w:p>
          <w:p w:rsidR="00BE4245" w:rsidRDefault="00BE4245">
            <w:pPr>
              <w:rPr>
                <w:rFonts w:ascii="Arial" w:hAnsi="Arial"/>
                <w:sz w:val="18"/>
                <w:lang w:val="en-AU"/>
              </w:rPr>
            </w:pPr>
          </w:p>
          <w:p w:rsidR="002E7D80" w:rsidRPr="003D0D32" w:rsidRDefault="002E7D80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Reflect and discuss assimilation versus multiculturalism. </w:t>
            </w:r>
          </w:p>
          <w:p w:rsidR="00FE2D16" w:rsidRPr="003D0D32" w:rsidRDefault="002E7D80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Reflect on your own cultural identity. </w:t>
            </w:r>
          </w:p>
          <w:p w:rsidR="002E7D80" w:rsidRPr="003D0D32" w:rsidRDefault="00FE2D16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Is there such a thing as a national identity?</w:t>
            </w:r>
          </w:p>
          <w:p w:rsidR="002E7D80" w:rsidRPr="003D0D32" w:rsidRDefault="002E7D80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Design a new Australian national flag. What aspects of our heritage should shape our national symbology?</w:t>
            </w:r>
            <w:r w:rsidRPr="003D0D32">
              <w:rPr>
                <w:rFonts w:ascii="Arial" w:hAnsi="Arial"/>
                <w:sz w:val="18"/>
                <w:lang w:val="en-AU"/>
              </w:rPr>
              <w:br/>
              <w:t>Consider and document in what ways do we ask people from different cultures to modify their values when they come to Australia?</w:t>
            </w:r>
          </w:p>
          <w:p w:rsidR="00FE2D16" w:rsidRPr="003D0D32" w:rsidRDefault="00FE2D16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What effect does this have on their identities?</w:t>
            </w:r>
          </w:p>
          <w:p w:rsidR="008B7443" w:rsidRDefault="00FE2D16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Consider the sustainability of intercultural services and groups. Will they last forever? Will they be needed forever?</w:t>
            </w:r>
          </w:p>
          <w:p w:rsidR="008B7443" w:rsidRDefault="008B7443">
            <w:pPr>
              <w:rPr>
                <w:rFonts w:ascii="Arial" w:hAnsi="Arial"/>
                <w:sz w:val="18"/>
                <w:lang w:val="en-AU"/>
              </w:rPr>
            </w:pPr>
          </w:p>
          <w:p w:rsidR="008B7443" w:rsidRPr="00E75D01" w:rsidRDefault="008B7443" w:rsidP="008B7443">
            <w:pPr>
              <w:rPr>
                <w:rFonts w:ascii="Arial" w:hAnsi="Arial"/>
                <w:sz w:val="18"/>
                <w:lang w:val="en-AU"/>
              </w:rPr>
            </w:pPr>
            <w:r w:rsidRPr="008B7443">
              <w:rPr>
                <w:rFonts w:ascii="Arial" w:hAnsi="Arial"/>
                <w:b/>
                <w:sz w:val="18"/>
                <w:lang w:val="en-AU"/>
              </w:rPr>
              <w:t>(</w:t>
            </w:r>
            <w:r w:rsidR="00E1632D">
              <w:rPr>
                <w:rFonts w:ascii="Arial" w:hAnsi="Arial"/>
                <w:sz w:val="18"/>
                <w:lang w:val="en-AU"/>
              </w:rPr>
              <w:t>#ICUCET Multicultural</w:t>
            </w:r>
            <w:r w:rsidRPr="00E75D01">
              <w:rPr>
                <w:rFonts w:ascii="Arial" w:hAnsi="Arial"/>
                <w:sz w:val="18"/>
                <w:lang w:val="en-AU"/>
              </w:rPr>
              <w:t>)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vMerge w:val="restart"/>
            <w:shd w:val="clear" w:color="auto" w:fill="DBE5F1" w:themeFill="accent1" w:themeFillTint="33"/>
          </w:tcPr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vMerge w:val="restart"/>
            <w:shd w:val="clear" w:color="auto" w:fill="DBE5F1" w:themeFill="accent1" w:themeFillTint="33"/>
          </w:tcPr>
          <w:p w:rsidR="0035390F" w:rsidRDefault="0035390F" w:rsidP="0035390F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The evidence gathered should show the extent to which the student;</w:t>
            </w:r>
          </w:p>
          <w:p w:rsidR="0035390F" w:rsidRDefault="0035390F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Engages in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new</w:t>
            </w:r>
            <w:r>
              <w:rPr>
                <w:rFonts w:ascii="Arial" w:hAnsi="Arial"/>
                <w:sz w:val="18"/>
                <w:lang w:val="en-AU"/>
              </w:rPr>
              <w:t xml:space="preserve"> or broadened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knowledge</w:t>
            </w:r>
            <w:r>
              <w:rPr>
                <w:rFonts w:ascii="Arial" w:hAnsi="Arial"/>
                <w:sz w:val="18"/>
                <w:lang w:val="en-AU"/>
              </w:rPr>
              <w:t xml:space="preserve"> willingly and/or independently</w:t>
            </w:r>
          </w:p>
          <w:p w:rsidR="0035390F" w:rsidRPr="00721F74" w:rsidRDefault="0035390F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Demonstrates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empathy</w:t>
            </w:r>
            <w:r>
              <w:rPr>
                <w:rFonts w:ascii="Arial" w:hAnsi="Arial"/>
                <w:sz w:val="18"/>
                <w:lang w:val="en-AU"/>
              </w:rPr>
              <w:t xml:space="preserve"> for others including recognition of</w:t>
            </w:r>
            <w:r w:rsidRPr="00721F74">
              <w:rPr>
                <w:rFonts w:ascii="Arial" w:hAnsi="Arial"/>
                <w:sz w:val="18"/>
                <w:lang w:val="en-AU"/>
              </w:rPr>
              <w:t xml:space="preserve"> prejudice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721F74">
              <w:rPr>
                <w:rFonts w:ascii="Arial" w:hAnsi="Arial"/>
                <w:sz w:val="18"/>
                <w:lang w:val="en-AU"/>
              </w:rPr>
              <w:t>stereotypes</w:t>
            </w:r>
            <w:r>
              <w:rPr>
                <w:rFonts w:ascii="Arial" w:hAnsi="Arial"/>
                <w:sz w:val="18"/>
                <w:lang w:val="en-AU"/>
              </w:rPr>
              <w:t xml:space="preserve"> and/or those denied</w:t>
            </w:r>
          </w:p>
          <w:p w:rsidR="0035390F" w:rsidRDefault="0035390F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ideas created or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perspectives</w:t>
            </w:r>
            <w:r>
              <w:rPr>
                <w:rFonts w:ascii="Arial" w:hAnsi="Arial"/>
                <w:sz w:val="18"/>
                <w:lang w:val="en-AU"/>
              </w:rPr>
              <w:t xml:space="preserve"> held by people other than themselves</w:t>
            </w:r>
          </w:p>
          <w:p w:rsidR="0035390F" w:rsidRDefault="0035390F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Works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collaboratively</w:t>
            </w:r>
            <w:r>
              <w:rPr>
                <w:rFonts w:ascii="Arial" w:hAnsi="Arial"/>
                <w:sz w:val="18"/>
                <w:lang w:val="en-AU"/>
              </w:rPr>
              <w:t xml:space="preserve"> on a task in a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respectful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responsible</w:t>
            </w:r>
            <w:r>
              <w:rPr>
                <w:rFonts w:ascii="Arial" w:hAnsi="Arial"/>
                <w:sz w:val="18"/>
                <w:lang w:val="en-AU"/>
              </w:rPr>
              <w:t xml:space="preserve"> way,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adapting</w:t>
            </w:r>
            <w:r>
              <w:rPr>
                <w:rFonts w:ascii="Arial" w:hAnsi="Arial"/>
                <w:sz w:val="18"/>
                <w:lang w:val="en-AU"/>
              </w:rPr>
              <w:t xml:space="preserve"> to new situations as required</w:t>
            </w:r>
          </w:p>
          <w:p w:rsidR="0035390F" w:rsidRDefault="0035390F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Uses appropriate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conventions</w:t>
            </w:r>
            <w:r>
              <w:rPr>
                <w:rFonts w:ascii="Arial" w:hAnsi="Arial"/>
                <w:sz w:val="18"/>
                <w:lang w:val="en-AU"/>
              </w:rPr>
              <w:t xml:space="preserve"> in one or more mode of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communication</w:t>
            </w:r>
          </w:p>
          <w:p w:rsidR="0035390F" w:rsidRDefault="0035390F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identification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reflection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reasoning</w:t>
            </w:r>
            <w:r>
              <w:rPr>
                <w:rFonts w:ascii="Arial" w:hAnsi="Arial"/>
                <w:sz w:val="18"/>
                <w:lang w:val="en-AU"/>
              </w:rPr>
              <w:t xml:space="preserve"> about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factors</w:t>
            </w:r>
            <w:r>
              <w:rPr>
                <w:rFonts w:ascii="Arial" w:hAnsi="Arial"/>
                <w:sz w:val="18"/>
                <w:lang w:val="en-AU"/>
              </w:rPr>
              <w:t xml:space="preserve"> that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shape</w:t>
            </w:r>
            <w:r>
              <w:rPr>
                <w:rFonts w:ascii="Arial" w:hAnsi="Arial"/>
                <w:sz w:val="18"/>
                <w:lang w:val="en-AU"/>
              </w:rPr>
              <w:t xml:space="preserve">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identity</w:t>
            </w:r>
            <w:r>
              <w:rPr>
                <w:rFonts w:ascii="Arial" w:hAnsi="Arial"/>
                <w:sz w:val="18"/>
                <w:lang w:val="en-AU"/>
              </w:rPr>
              <w:t xml:space="preserve"> (including values, attitudes and behaviours) </w:t>
            </w:r>
          </w:p>
          <w:p w:rsidR="0035390F" w:rsidRDefault="0035390F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critical reflection of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responses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attitudes</w:t>
            </w:r>
            <w:r>
              <w:rPr>
                <w:rFonts w:ascii="Arial" w:hAnsi="Arial"/>
                <w:sz w:val="18"/>
                <w:lang w:val="en-AU"/>
              </w:rPr>
              <w:t xml:space="preserve"> to ICU projects and experiences</w:t>
            </w:r>
          </w:p>
          <w:p w:rsidR="0066771C" w:rsidRPr="00E75D01" w:rsidRDefault="0035390F" w:rsidP="00E75D0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 xml:space="preserve">Offers critical reflection on the </w:t>
            </w:r>
            <w:r w:rsidRPr="00E75D01">
              <w:rPr>
                <w:rFonts w:ascii="Arial" w:hAnsi="Arial"/>
                <w:b/>
                <w:sz w:val="18"/>
                <w:lang w:val="en-AU"/>
              </w:rPr>
              <w:t>impact</w:t>
            </w:r>
            <w:r w:rsidRPr="00E75D01">
              <w:rPr>
                <w:rFonts w:ascii="Arial" w:hAnsi="Arial"/>
                <w:sz w:val="18"/>
                <w:lang w:val="en-AU"/>
              </w:rPr>
              <w:t xml:space="preserve"> of ICU on the world</w:t>
            </w:r>
          </w:p>
        </w:tc>
      </w:tr>
      <w:tr w:rsidR="006449EE" w:rsidRPr="003D0D32">
        <w:trPr>
          <w:trHeight w:val="920"/>
        </w:trPr>
        <w:tc>
          <w:tcPr>
            <w:tcW w:w="3475" w:type="dxa"/>
            <w:gridSpan w:val="5"/>
            <w:vMerge/>
            <w:shd w:val="clear" w:color="auto" w:fill="DBE5F1" w:themeFill="accent1" w:themeFillTint="33"/>
          </w:tcPr>
          <w:p w:rsidR="0066771C" w:rsidRPr="003D0D32" w:rsidRDefault="0066771C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3388" w:type="dxa"/>
            <w:vMerge/>
            <w:shd w:val="clear" w:color="000000" w:fill="C2D69B" w:themeFill="accent3" w:themeFillTint="99"/>
          </w:tcPr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00" w:type="dxa"/>
            <w:shd w:val="clear" w:color="000000" w:fill="DBE5F1" w:themeFill="accent1" w:themeFillTint="33"/>
          </w:tcPr>
          <w:p w:rsidR="0066771C" w:rsidRPr="003D0D32" w:rsidRDefault="0066771C" w:rsidP="0066771C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High Resolves</w:t>
            </w:r>
          </w:p>
          <w:p w:rsidR="008B7443" w:rsidRDefault="0066771C" w:rsidP="0066771C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Conflict Resolution</w:t>
            </w:r>
          </w:p>
          <w:p w:rsidR="008B7443" w:rsidRDefault="008B7443" w:rsidP="0066771C">
            <w:pPr>
              <w:rPr>
                <w:rFonts w:ascii="Arial" w:hAnsi="Arial"/>
                <w:sz w:val="18"/>
                <w:lang w:val="en-AU"/>
              </w:rPr>
            </w:pPr>
          </w:p>
          <w:p w:rsidR="008B7443" w:rsidRPr="00E75D01" w:rsidRDefault="008B7443" w:rsidP="008B7443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198" w:type="dxa"/>
            <w:shd w:val="clear" w:color="000000" w:fill="DBE5F1" w:themeFill="accent1" w:themeFillTint="33"/>
          </w:tcPr>
          <w:p w:rsidR="0066771C" w:rsidRPr="003D0D32" w:rsidRDefault="0066771C" w:rsidP="0066771C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High Resolves</w:t>
            </w:r>
          </w:p>
          <w:p w:rsidR="008B7443" w:rsidRDefault="0066771C" w:rsidP="0066771C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School Action Project</w:t>
            </w:r>
          </w:p>
          <w:p w:rsidR="008B7443" w:rsidRDefault="008B7443" w:rsidP="0066771C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8B7443" w:rsidRPr="00E75D01" w:rsidRDefault="008B7443" w:rsidP="008B7443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66771C" w:rsidRPr="003D0D32" w:rsidRDefault="0066771C" w:rsidP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29" w:type="dxa"/>
            <w:vMerge/>
            <w:shd w:val="clear" w:color="auto" w:fill="C2D69B" w:themeFill="accent3" w:themeFillTint="99"/>
          </w:tcPr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vMerge/>
            <w:shd w:val="clear" w:color="auto" w:fill="DBE5F1" w:themeFill="accent1" w:themeFillTint="33"/>
          </w:tcPr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vMerge/>
            <w:shd w:val="clear" w:color="auto" w:fill="DBE5F1" w:themeFill="accent1" w:themeFillTint="33"/>
          </w:tcPr>
          <w:p w:rsidR="0066771C" w:rsidRPr="003D0D32" w:rsidRDefault="0066771C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351A7B" w:rsidRPr="003D0D32">
        <w:trPr>
          <w:trHeight w:val="920"/>
        </w:trPr>
        <w:tc>
          <w:tcPr>
            <w:tcW w:w="3475" w:type="dxa"/>
            <w:gridSpan w:val="5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3388" w:type="dxa"/>
            <w:shd w:val="clear" w:color="auto" w:fill="DBE5F1" w:themeFill="accent1" w:themeFillTint="33"/>
          </w:tcPr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00" w:type="dxa"/>
            <w:shd w:val="clear" w:color="auto" w:fill="DBE5F1" w:themeFill="accent1" w:themeFillTint="33"/>
          </w:tcPr>
          <w:p w:rsidR="00351A7B" w:rsidRDefault="00351A7B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6C3F54" w:rsidRDefault="00351A7B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198" w:type="dxa"/>
            <w:shd w:val="clear" w:color="auto" w:fill="DBE5F1" w:themeFill="accent1" w:themeFillTint="33"/>
          </w:tcPr>
          <w:p w:rsidR="00351A7B" w:rsidRDefault="00351A7B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6C3F54" w:rsidRDefault="00351A7B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29" w:type="dxa"/>
            <w:shd w:val="clear" w:color="auto" w:fill="DBE5F1" w:themeFill="accent1" w:themeFillTint="33"/>
          </w:tcPr>
          <w:p w:rsidR="00351A7B" w:rsidRDefault="00351A7B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6C3F54" w:rsidRDefault="00351A7B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2685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351A7B" w:rsidRPr="003D0D32">
        <w:trPr>
          <w:trHeight w:val="920"/>
        </w:trPr>
        <w:tc>
          <w:tcPr>
            <w:tcW w:w="3475" w:type="dxa"/>
            <w:gridSpan w:val="5"/>
            <w:shd w:val="clear" w:color="auto" w:fill="DBE5F1" w:themeFill="accent1" w:themeFillTint="33"/>
          </w:tcPr>
          <w:p w:rsidR="00F452B4" w:rsidRDefault="00F452B4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351A7B" w:rsidRPr="003D0D32" w:rsidRDefault="00351A7B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13015" w:type="dxa"/>
            <w:gridSpan w:val="4"/>
            <w:shd w:val="clear" w:color="auto" w:fill="DBE5F1" w:themeFill="accent1" w:themeFillTint="33"/>
          </w:tcPr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  <w:r w:rsidRPr="00F452B4">
              <w:rPr>
                <w:rFonts w:ascii="Arial" w:hAnsi="Arial"/>
                <w:b/>
                <w:sz w:val="18"/>
                <w:lang w:val="en-AU"/>
              </w:rPr>
              <w:t>Faculty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="00F452B4">
              <w:rPr>
                <w:rFonts w:ascii="Arial" w:hAnsi="Arial"/>
                <w:sz w:val="18"/>
                <w:lang w:val="en-AU"/>
              </w:rPr>
              <w:t>………………………………………………………………………………… Name…………………………………………………………………………………….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Which areas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suggested content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resonate</w:t>
            </w:r>
            <w:r>
              <w:rPr>
                <w:rFonts w:ascii="Arial" w:hAnsi="Arial"/>
                <w:sz w:val="18"/>
                <w:lang w:val="en-AU"/>
              </w:rPr>
              <w:t xml:space="preserve"> with your faculty?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content/resources do you currently do that could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dovetail</w:t>
            </w:r>
            <w:r>
              <w:rPr>
                <w:rFonts w:ascii="Arial" w:hAnsi="Arial"/>
                <w:sz w:val="18"/>
                <w:lang w:val="en-AU"/>
              </w:rPr>
              <w:t xml:space="preserve"> with any of the suggested content?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452B4" w:rsidRDefault="00F452B4" w:rsidP="00F452B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</w:t>
            </w:r>
            <w:r w:rsidRPr="00F452B4">
              <w:rPr>
                <w:rFonts w:ascii="Arial" w:hAnsi="Arial"/>
                <w:b/>
                <w:sz w:val="18"/>
                <w:lang w:val="en-AU"/>
              </w:rPr>
              <w:t>different</w:t>
            </w:r>
            <w:r>
              <w:rPr>
                <w:rFonts w:ascii="Arial" w:hAnsi="Arial"/>
                <w:sz w:val="18"/>
                <w:lang w:val="en-AU"/>
              </w:rPr>
              <w:t xml:space="preserve"> content/task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suggestions</w:t>
            </w:r>
            <w:r>
              <w:rPr>
                <w:rFonts w:ascii="Arial" w:hAnsi="Arial"/>
                <w:b/>
                <w:sz w:val="18"/>
                <w:lang w:val="en-AU"/>
              </w:rPr>
              <w:t>,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F452B4">
              <w:rPr>
                <w:rFonts w:ascii="Arial" w:hAnsi="Arial"/>
                <w:b/>
                <w:sz w:val="18"/>
                <w:lang w:val="en-AU"/>
              </w:rPr>
              <w:t>relevant to your faculty</w:t>
            </w:r>
            <w:r>
              <w:rPr>
                <w:rFonts w:ascii="Arial" w:hAnsi="Arial"/>
                <w:sz w:val="18"/>
                <w:lang w:val="en-AU"/>
              </w:rPr>
              <w:t xml:space="preserve"> could you make in relation to any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construct areas (1 – 4</w:t>
            </w:r>
            <w:r>
              <w:rPr>
                <w:rFonts w:ascii="Arial" w:hAnsi="Arial"/>
                <w:sz w:val="18"/>
                <w:lang w:val="en-AU"/>
              </w:rPr>
              <w:t xml:space="preserve">) that might help students reach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Assessment criteria</w:t>
            </w:r>
            <w:r>
              <w:rPr>
                <w:rFonts w:ascii="Arial" w:hAnsi="Arial"/>
                <w:sz w:val="18"/>
                <w:lang w:val="en-AU"/>
              </w:rPr>
              <w:t xml:space="preserve"> goals shown at right?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</w:tr>
    </w:tbl>
    <w:p w:rsidR="00596F48" w:rsidRDefault="00596F48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0BF"/>
      </w:tblPr>
      <w:tblGrid>
        <w:gridCol w:w="707"/>
        <w:gridCol w:w="654"/>
        <w:gridCol w:w="668"/>
        <w:gridCol w:w="654"/>
        <w:gridCol w:w="792"/>
        <w:gridCol w:w="3388"/>
        <w:gridCol w:w="3200"/>
        <w:gridCol w:w="3198"/>
        <w:gridCol w:w="3229"/>
        <w:gridCol w:w="2685"/>
        <w:gridCol w:w="3727"/>
      </w:tblGrid>
      <w:tr w:rsidR="00351A7B" w:rsidRPr="000F7C5F">
        <w:trPr>
          <w:trHeight w:val="706"/>
        </w:trPr>
        <w:tc>
          <w:tcPr>
            <w:tcW w:w="3475" w:type="dxa"/>
            <w:gridSpan w:val="5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2B2106" w:rsidRDefault="00351A7B" w:rsidP="002B2106">
            <w:pPr>
              <w:rPr>
                <w:rFonts w:ascii="Arial" w:hAnsi="Arial"/>
                <w:b/>
                <w:color w:val="C6D9F1" w:themeColor="text2" w:themeTint="33"/>
                <w:lang w:val="en-AU"/>
              </w:rPr>
            </w:pPr>
            <w:r w:rsidRPr="002B2106">
              <w:rPr>
                <w:rFonts w:ascii="Arial" w:hAnsi="Arial"/>
                <w:b/>
                <w:color w:val="C6D9F1" w:themeColor="text2" w:themeTint="33"/>
                <w:lang w:val="en-AU"/>
              </w:rPr>
              <w:t>Emergence stage</w:t>
            </w:r>
          </w:p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388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596F48" w:rsidRDefault="00351A7B" w:rsidP="000E4364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1;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Attitudes</w:t>
            </w:r>
          </w:p>
        </w:tc>
        <w:tc>
          <w:tcPr>
            <w:tcW w:w="3200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Construct 2;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Perspective taking skills</w:t>
            </w:r>
          </w:p>
        </w:tc>
        <w:tc>
          <w:tcPr>
            <w:tcW w:w="3198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596F48" w:rsidRDefault="00351A7B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3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Intergroup skills</w:t>
            </w:r>
          </w:p>
        </w:tc>
        <w:tc>
          <w:tcPr>
            <w:tcW w:w="3229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596F48" w:rsidRDefault="00351A7B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>Construct</w:t>
            </w:r>
            <w:r w:rsidRPr="000F7C5F"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 4</w:t>
            </w:r>
            <w:r>
              <w:rPr>
                <w:rFonts w:ascii="Arial" w:hAnsi="Arial"/>
                <w:color w:val="FFFFFF" w:themeColor="background1"/>
                <w:sz w:val="18"/>
                <w:lang w:val="en-AU"/>
              </w:rPr>
              <w:t xml:space="preserve">; </w:t>
            </w: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Meta-cognitive reasoning</w:t>
            </w:r>
          </w:p>
        </w:tc>
        <w:tc>
          <w:tcPr>
            <w:tcW w:w="2685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27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color w:val="FFFFFF" w:themeColor="background1"/>
                <w:sz w:val="18"/>
                <w:lang w:val="en-AU"/>
              </w:rPr>
            </w:pPr>
          </w:p>
        </w:tc>
      </w:tr>
      <w:tr w:rsidR="00351A7B" w:rsidRPr="000F7C5F">
        <w:trPr>
          <w:trHeight w:val="620"/>
        </w:trPr>
        <w:tc>
          <w:tcPr>
            <w:tcW w:w="3475" w:type="dxa"/>
            <w:gridSpan w:val="5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548DD4" w:themeFill="text2" w:themeFillTint="99"/>
          </w:tcPr>
          <w:p w:rsidR="00351A7B" w:rsidRPr="006449EE" w:rsidRDefault="00351A7B">
            <w:pPr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</w:pPr>
            <w:r w:rsidRPr="006449EE">
              <w:rPr>
                <w:rFonts w:ascii="Arial" w:hAnsi="Arial"/>
                <w:b/>
                <w:color w:val="FFFFFF" w:themeColor="background1"/>
                <w:sz w:val="16"/>
                <w:lang w:val="en-AU"/>
              </w:rPr>
              <w:t>DEECD Intercultural Understanding Capability Engagement Tool reference</w:t>
            </w:r>
          </w:p>
        </w:tc>
        <w:tc>
          <w:tcPr>
            <w:tcW w:w="338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identify/are aware of and how we feel about intercultural situations</w:t>
            </w:r>
          </w:p>
          <w:p w:rsidR="00351A7B" w:rsidRPr="000F7C5F" w:rsidRDefault="00351A7B" w:rsidP="008B7443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0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demonstrate an understanding of pluralism</w:t>
            </w:r>
          </w:p>
        </w:tc>
        <w:tc>
          <w:tcPr>
            <w:tcW w:w="3198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How we participate in intercultural situations</w:t>
            </w:r>
          </w:p>
        </w:tc>
        <w:tc>
          <w:tcPr>
            <w:tcW w:w="3229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How we explain </w:t>
            </w:r>
            <w:proofErr w:type="gramStart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ours and others’</w:t>
            </w:r>
            <w:proofErr w:type="gramEnd"/>
            <w: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 xml:space="preserve"> personal and social identities within cultural frameworks.</w:t>
            </w:r>
          </w:p>
        </w:tc>
        <w:tc>
          <w:tcPr>
            <w:tcW w:w="2685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task</w:t>
            </w:r>
          </w:p>
        </w:tc>
        <w:tc>
          <w:tcPr>
            <w:tcW w:w="3727" w:type="dxa"/>
            <w:vMerge w:val="restart"/>
            <w:tcBorders>
              <w:top w:val="single" w:sz="18" w:space="0" w:color="FFFFFF"/>
              <w:left w:val="single" w:sz="18" w:space="0" w:color="FFFFFF"/>
              <w:right w:val="nil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  <w:r w:rsidRPr="000F7C5F"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  <w:t>Assessment criteria</w:t>
            </w:r>
          </w:p>
        </w:tc>
      </w:tr>
      <w:tr w:rsidR="00351A7B" w:rsidRPr="000F7C5F">
        <w:trPr>
          <w:trHeight w:val="363"/>
        </w:trPr>
        <w:tc>
          <w:tcPr>
            <w:tcW w:w="707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BFBFBF" w:themeFill="background1" w:themeFillShade="BF"/>
          </w:tcPr>
          <w:p w:rsidR="00351A7B" w:rsidRPr="006449EE" w:rsidRDefault="00351A7B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Assim’n</w:t>
            </w:r>
            <w:proofErr w:type="spellEnd"/>
          </w:p>
        </w:tc>
        <w:tc>
          <w:tcPr>
            <w:tcW w:w="65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FBD4B4" w:themeFill="accent6" w:themeFillTint="66"/>
          </w:tcPr>
          <w:p w:rsidR="00351A7B" w:rsidRPr="006449EE" w:rsidRDefault="00351A7B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>Tourist</w:t>
            </w:r>
          </w:p>
        </w:tc>
        <w:tc>
          <w:tcPr>
            <w:tcW w:w="668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C4BC96" w:themeFill="background2" w:themeFillShade="BF"/>
          </w:tcPr>
          <w:p w:rsidR="00351A7B" w:rsidRPr="006449EE" w:rsidRDefault="00351A7B">
            <w:pPr>
              <w:rPr>
                <w:rFonts w:ascii="Arial" w:hAnsi="Arial"/>
                <w:sz w:val="14"/>
                <w:lang w:val="en-AU"/>
              </w:rPr>
            </w:pPr>
            <w:r w:rsidRPr="006449EE">
              <w:rPr>
                <w:rFonts w:ascii="Arial" w:hAnsi="Arial"/>
                <w:sz w:val="14"/>
                <w:lang w:val="en-AU"/>
              </w:rPr>
              <w:t xml:space="preserve">Human </w:t>
            </w: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rel’ship</w:t>
            </w:r>
            <w:proofErr w:type="spellEnd"/>
          </w:p>
        </w:tc>
        <w:tc>
          <w:tcPr>
            <w:tcW w:w="654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C2D69B" w:themeFill="accent3" w:themeFillTint="99"/>
          </w:tcPr>
          <w:p w:rsidR="00351A7B" w:rsidRPr="006449EE" w:rsidRDefault="00351A7B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Multic’l</w:t>
            </w:r>
            <w:proofErr w:type="spellEnd"/>
          </w:p>
        </w:tc>
        <w:tc>
          <w:tcPr>
            <w:tcW w:w="792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000000" w:fill="8DB3E2" w:themeFill="text2" w:themeFillTint="66"/>
          </w:tcPr>
          <w:p w:rsidR="00351A7B" w:rsidRPr="006449EE" w:rsidRDefault="00351A7B">
            <w:pPr>
              <w:rPr>
                <w:rFonts w:ascii="Arial" w:hAnsi="Arial"/>
                <w:sz w:val="14"/>
                <w:lang w:val="en-AU"/>
              </w:rPr>
            </w:pPr>
            <w:proofErr w:type="spellStart"/>
            <w:r w:rsidRPr="006449EE">
              <w:rPr>
                <w:rFonts w:ascii="Arial" w:hAnsi="Arial"/>
                <w:sz w:val="14"/>
                <w:lang w:val="en-AU"/>
              </w:rPr>
              <w:t>Transf’ve</w:t>
            </w:r>
            <w:proofErr w:type="spellEnd"/>
          </w:p>
        </w:tc>
        <w:tc>
          <w:tcPr>
            <w:tcW w:w="3388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 w:rsidP="000E4364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00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198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229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2685" w:type="dxa"/>
            <w:vMerge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  <w:tc>
          <w:tcPr>
            <w:tcW w:w="3727" w:type="dxa"/>
            <w:vMerge/>
            <w:tcBorders>
              <w:left w:val="single" w:sz="18" w:space="0" w:color="FFFFFF"/>
              <w:bottom w:val="single" w:sz="18" w:space="0" w:color="FFFFFF"/>
              <w:right w:val="nil"/>
            </w:tcBorders>
            <w:shd w:val="clear" w:color="000000" w:fill="17365D" w:themeFill="text2" w:themeFillShade="BF"/>
          </w:tcPr>
          <w:p w:rsidR="00351A7B" w:rsidRPr="000F7C5F" w:rsidRDefault="00351A7B">
            <w:pPr>
              <w:rPr>
                <w:rFonts w:ascii="Arial" w:hAnsi="Arial"/>
                <w:b/>
                <w:color w:val="FFFFFF" w:themeColor="background1"/>
                <w:sz w:val="18"/>
                <w:lang w:val="en-AU"/>
              </w:rPr>
            </w:pPr>
          </w:p>
        </w:tc>
      </w:tr>
      <w:tr w:rsidR="00351A7B" w:rsidRPr="00E75D01">
        <w:trPr>
          <w:trHeight w:val="5627"/>
        </w:trPr>
        <w:tc>
          <w:tcPr>
            <w:tcW w:w="3475" w:type="dxa"/>
            <w:gridSpan w:val="5"/>
            <w:vMerge w:val="restart"/>
            <w:shd w:val="clear" w:color="auto" w:fill="DBE5F1" w:themeFill="accent1" w:themeFillTint="33"/>
          </w:tcPr>
          <w:p w:rsidR="00351A7B" w:rsidRPr="00E75D01" w:rsidRDefault="00351A7B" w:rsidP="006116B0">
            <w:pPr>
              <w:rPr>
                <w:rFonts w:ascii="Arial" w:hAnsi="Arial"/>
                <w:b/>
                <w:color w:val="17365D" w:themeColor="text2" w:themeShade="BF"/>
                <w:lang w:val="en-AU"/>
              </w:rPr>
            </w:pPr>
            <w:r w:rsidRPr="00E75D01">
              <w:rPr>
                <w:rFonts w:ascii="Arial" w:hAnsi="Arial"/>
                <w:b/>
                <w:color w:val="17365D" w:themeColor="text2" w:themeShade="BF"/>
                <w:lang w:val="en-AU"/>
              </w:rPr>
              <w:t>Yr 10 Intercultural issues affecting us at an international, global level</w:t>
            </w:r>
          </w:p>
          <w:p w:rsidR="00351A7B" w:rsidRDefault="00351A7B" w:rsidP="006116B0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351A7B" w:rsidRDefault="00351A7B" w:rsidP="006116B0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 xml:space="preserve">Students at this level enquire about living and working across cultures. </w:t>
            </w:r>
          </w:p>
          <w:p w:rsidR="00351A7B" w:rsidRDefault="00351A7B" w:rsidP="006116B0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351A7B" w:rsidRPr="003D0D32" w:rsidRDefault="00351A7B" w:rsidP="006116B0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They investigate:</w:t>
            </w: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International, global interdependence, </w:t>
            </w:r>
            <w:r>
              <w:rPr>
                <w:rFonts w:ascii="Arial" w:hAnsi="Arial"/>
                <w:sz w:val="18"/>
                <w:lang w:val="en-AU"/>
              </w:rPr>
              <w:t xml:space="preserve">loss of diversity, </w:t>
            </w:r>
            <w:r w:rsidRPr="003D0D32">
              <w:rPr>
                <w:rFonts w:ascii="Arial" w:hAnsi="Arial"/>
                <w:sz w:val="18"/>
                <w:lang w:val="en-AU"/>
              </w:rPr>
              <w:t xml:space="preserve">working trans-cultural, travel, CSK, cost and effect of our consumerism, communications, </w:t>
            </w:r>
          </w:p>
        </w:tc>
        <w:tc>
          <w:tcPr>
            <w:tcW w:w="3388" w:type="dxa"/>
            <w:vMerge w:val="restart"/>
            <w:shd w:val="clear" w:color="auto" w:fill="FBD4B4" w:themeFill="accent6" w:themeFillTint="66"/>
          </w:tcPr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BE4245" w:rsidRDefault="00351A7B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Is the world fair?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</w:t>
            </w:r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 xml:space="preserve"> </w:t>
            </w:r>
            <w:r>
              <w:rPr>
                <w:rFonts w:ascii="Arial" w:hAnsi="Arial"/>
                <w:sz w:val="18"/>
                <w:lang w:val="en-AU"/>
              </w:rPr>
              <w:t>What is meant by the ‘first’ and ‘third’ world? Is there a ‘second’ world? [</w:t>
            </w:r>
            <w:r w:rsidRPr="00E1632D">
              <w:rPr>
                <w:rFonts w:ascii="Arial" w:hAnsi="Arial"/>
                <w:sz w:val="18"/>
                <w:lang w:val="en-AU"/>
              </w:rPr>
              <w:t>http://en.wikipedia.org/wiki/First_World</w:t>
            </w:r>
            <w:r>
              <w:rPr>
                <w:rFonts w:ascii="Arial" w:hAnsi="Arial"/>
                <w:sz w:val="18"/>
                <w:lang w:val="en-AU"/>
              </w:rPr>
              <w:t>]</w:t>
            </w:r>
          </w:p>
          <w:p w:rsidR="00351A7B" w:rsidRPr="00E1632D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Or; how do we feel using the terms ‘minority’ and ‘majority’ worlds? [1]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I</w:t>
            </w:r>
            <w:r w:rsidRPr="003D0D32">
              <w:rPr>
                <w:rFonts w:ascii="Arial" w:hAnsi="Arial"/>
                <w:sz w:val="18"/>
                <w:lang w:val="en-AU"/>
              </w:rPr>
              <w:t>nternational</w:t>
            </w:r>
            <w:r>
              <w:rPr>
                <w:rFonts w:ascii="Arial" w:hAnsi="Arial"/>
                <w:sz w:val="18"/>
                <w:lang w:val="en-AU"/>
              </w:rPr>
              <w:t>/ intercultural issues.</w:t>
            </w: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Protection of cultures and loss of diversity.</w:t>
            </w: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Identify what is prejudice and where is found? </w:t>
            </w: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 artworks/media works that elicit prejudice but act differently with understanding.</w:t>
            </w:r>
          </w:p>
          <w:p w:rsidR="00351A7B" w:rsidRPr="003D0D32" w:rsidRDefault="00351A7B" w:rsidP="006D006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 the situations of resource rich countries.</w:t>
            </w:r>
          </w:p>
          <w:p w:rsidR="00351A7B" w:rsidRPr="003D0D32" w:rsidRDefault="00351A7B" w:rsidP="006D006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 power structures in resource mining/distribution.</w:t>
            </w:r>
          </w:p>
          <w:p w:rsidR="00351A7B" w:rsidRDefault="00351A7B" w:rsidP="006D006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 international waste disposal.</w:t>
            </w:r>
          </w:p>
          <w:p w:rsidR="00351A7B" w:rsidRDefault="00351A7B" w:rsidP="006D006B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E75D01" w:rsidRDefault="00351A7B" w:rsidP="008B7443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Tourist)</w:t>
            </w:r>
          </w:p>
          <w:p w:rsidR="00351A7B" w:rsidRPr="003D0D32" w:rsidRDefault="00351A7B" w:rsidP="006D006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00" w:type="dxa"/>
            <w:shd w:val="clear" w:color="000000" w:fill="C4BC96" w:themeFill="background2" w:themeFillShade="BF"/>
          </w:tcPr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BE4245" w:rsidRDefault="00351A7B" w:rsidP="00552F83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Who are you?</w:t>
            </w:r>
          </w:p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Examine; life style case studies from developing nations in respect to working conditions, waste disposal, resources and power structures.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Write or depict an autobiography/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3D0D32">
              <w:rPr>
                <w:rFonts w:ascii="Arial" w:hAnsi="Arial"/>
                <w:sz w:val="18"/>
                <w:lang w:val="en-AU"/>
              </w:rPr>
              <w:t>portrait of a teenager your age from a different culture</w:t>
            </w:r>
            <w:r>
              <w:rPr>
                <w:rFonts w:ascii="Arial" w:hAnsi="Arial"/>
                <w:sz w:val="18"/>
                <w:lang w:val="en-AU"/>
              </w:rPr>
              <w:t xml:space="preserve"> and socioeconomic level</w:t>
            </w:r>
            <w:r w:rsidRPr="003D0D32">
              <w:rPr>
                <w:rFonts w:ascii="Arial" w:hAnsi="Arial"/>
                <w:sz w:val="18"/>
                <w:lang w:val="en-AU"/>
              </w:rPr>
              <w:t>.</w:t>
            </w: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Consider your multiple identities as a student, son/daughter, part time employee, Australian, Christian, sport supporter.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Consider</w:t>
            </w:r>
            <w:proofErr w:type="gramStart"/>
            <w:r w:rsidRPr="003D0D32">
              <w:rPr>
                <w:rFonts w:ascii="Arial" w:hAnsi="Arial"/>
                <w:sz w:val="18"/>
                <w:lang w:val="en-AU"/>
              </w:rPr>
              <w:t>;</w:t>
            </w:r>
            <w:proofErr w:type="gramEnd"/>
            <w:r w:rsidRPr="003D0D32">
              <w:rPr>
                <w:rFonts w:ascii="Arial" w:hAnsi="Arial"/>
                <w:sz w:val="18"/>
                <w:lang w:val="en-AU"/>
              </w:rPr>
              <w:t xml:space="preserve"> the life of a trans-cultural businessperson. Write a week in their diary, showing reflections of their emotions. 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E75D01" w:rsidRDefault="00351A7B" w:rsidP="008B7443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Human relations)</w:t>
            </w: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198" w:type="dxa"/>
            <w:shd w:val="clear" w:color="auto" w:fill="8DB3E2" w:themeFill="text2" w:themeFillTint="66"/>
          </w:tcPr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BE4245" w:rsidRDefault="00351A7B" w:rsidP="00552F83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Designing together</w:t>
            </w:r>
          </w:p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Collaborate with an intercultural or international partner to design a solution to a global problem. </w:t>
            </w:r>
            <w:proofErr w:type="spellStart"/>
            <w:r>
              <w:rPr>
                <w:rFonts w:ascii="Arial" w:hAnsi="Arial"/>
                <w:sz w:val="18"/>
                <w:lang w:val="en-AU"/>
              </w:rPr>
              <w:t>Eg</w:t>
            </w:r>
            <w:proofErr w:type="spellEnd"/>
            <w:r>
              <w:rPr>
                <w:rFonts w:ascii="Arial" w:hAnsi="Arial"/>
                <w:sz w:val="18"/>
                <w:lang w:val="en-AU"/>
              </w:rPr>
              <w:t xml:space="preserve">; How to shift from a dependence on oil, How to equalise pay for women, how to improve the world’s waste situation, a new language, a movie script to depict a story, a bridge between to continents, etc. </w:t>
            </w:r>
          </w:p>
          <w:p w:rsidR="00351A7B" w:rsidRDefault="00351A7B" w:rsidP="003D0D32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Keep a journal to record the process focussing on any CSK you learnt and the effect it had on your project, the challenges that emerged and the way you dealt with them. </w:t>
            </w:r>
          </w:p>
          <w:p w:rsidR="00351A7B" w:rsidRDefault="00351A7B" w:rsidP="003D0D32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E75D01" w:rsidRDefault="00351A7B" w:rsidP="008B7443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351A7B" w:rsidRPr="003D0D32" w:rsidRDefault="00351A7B" w:rsidP="003D0D32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29" w:type="dxa"/>
            <w:shd w:val="clear" w:color="auto" w:fill="8DB3E2" w:themeFill="text2" w:themeFillTint="66"/>
          </w:tcPr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Content focus suggestion:</w:t>
            </w:r>
          </w:p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BE4245" w:rsidRDefault="00351A7B" w:rsidP="00552F83">
            <w:pPr>
              <w:rPr>
                <w:rFonts w:ascii="Arial" w:hAnsi="Arial"/>
                <w:b/>
                <w:sz w:val="18"/>
                <w:lang w:val="en-AU"/>
              </w:rPr>
            </w:pPr>
            <w:r>
              <w:rPr>
                <w:rFonts w:ascii="Arial" w:hAnsi="Arial"/>
                <w:b/>
                <w:sz w:val="18"/>
                <w:lang w:val="en-AU"/>
              </w:rPr>
              <w:t>Culture in the future</w:t>
            </w:r>
          </w:p>
          <w:p w:rsidR="00351A7B" w:rsidRDefault="00351A7B" w:rsidP="00552F83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 xml:space="preserve">Examine; </w:t>
            </w:r>
            <w:r>
              <w:rPr>
                <w:rFonts w:ascii="Arial" w:hAnsi="Arial"/>
                <w:sz w:val="18"/>
                <w:lang w:val="en-AU"/>
              </w:rPr>
              <w:t>In what ways did colonisation change culture?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In what ways will the internet, travel shape cultural values? What will be the culture of the future</w:t>
            </w:r>
            <w:r>
              <w:rPr>
                <w:rFonts w:ascii="Arial" w:hAnsi="Arial"/>
                <w:sz w:val="18"/>
                <w:lang w:val="en-AU"/>
              </w:rPr>
              <w:t xml:space="preserve"> and how will that shape collective identity</w:t>
            </w:r>
            <w:r w:rsidRPr="003D0D32">
              <w:rPr>
                <w:rFonts w:ascii="Arial" w:hAnsi="Arial"/>
                <w:sz w:val="18"/>
                <w:lang w:val="en-AU"/>
              </w:rPr>
              <w:t>?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How will the divide between the first and third world affect cultural identity?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Is culture in the globalised world becoming more defined through socioeconomic divisions rather than on geographic or ethnicity?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Reflect on what aspects of your future world might shape your cultural identity?</w:t>
            </w:r>
          </w:p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Pr="00E75D01" w:rsidRDefault="00351A7B" w:rsidP="008B7443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vMerge w:val="restart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vMerge w:val="restart"/>
            <w:shd w:val="clear" w:color="auto" w:fill="DBE5F1" w:themeFill="accent1" w:themeFillTint="33"/>
          </w:tcPr>
          <w:p w:rsidR="00351A7B" w:rsidRDefault="00351A7B" w:rsidP="0035390F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The evidence gathered should show the extent to which the student;</w:t>
            </w:r>
          </w:p>
          <w:p w:rsidR="00351A7B" w:rsidRDefault="00351A7B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Engages in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new</w:t>
            </w:r>
            <w:r>
              <w:rPr>
                <w:rFonts w:ascii="Arial" w:hAnsi="Arial"/>
                <w:sz w:val="18"/>
                <w:lang w:val="en-AU"/>
              </w:rPr>
              <w:t xml:space="preserve"> or broadened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knowledge</w:t>
            </w:r>
            <w:r>
              <w:rPr>
                <w:rFonts w:ascii="Arial" w:hAnsi="Arial"/>
                <w:sz w:val="18"/>
                <w:lang w:val="en-AU"/>
              </w:rPr>
              <w:t xml:space="preserve"> willingly and/or independently</w:t>
            </w:r>
          </w:p>
          <w:p w:rsidR="00351A7B" w:rsidRPr="00721F74" w:rsidRDefault="00351A7B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Demonstrates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empathy</w:t>
            </w:r>
            <w:r>
              <w:rPr>
                <w:rFonts w:ascii="Arial" w:hAnsi="Arial"/>
                <w:sz w:val="18"/>
                <w:lang w:val="en-AU"/>
              </w:rPr>
              <w:t xml:space="preserve"> for others including recognition of</w:t>
            </w:r>
            <w:r w:rsidRPr="00721F74">
              <w:rPr>
                <w:rFonts w:ascii="Arial" w:hAnsi="Arial"/>
                <w:sz w:val="18"/>
                <w:lang w:val="en-AU"/>
              </w:rPr>
              <w:t xml:space="preserve"> prejudice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721F74">
              <w:rPr>
                <w:rFonts w:ascii="Arial" w:hAnsi="Arial"/>
                <w:sz w:val="18"/>
                <w:lang w:val="en-AU"/>
              </w:rPr>
              <w:t>stereotypes</w:t>
            </w:r>
            <w:r>
              <w:rPr>
                <w:rFonts w:ascii="Arial" w:hAnsi="Arial"/>
                <w:sz w:val="18"/>
                <w:lang w:val="en-AU"/>
              </w:rPr>
              <w:t xml:space="preserve"> and/or those denied</w:t>
            </w:r>
          </w:p>
          <w:p w:rsidR="00351A7B" w:rsidRDefault="00351A7B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ideas created or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perspectives</w:t>
            </w:r>
            <w:r>
              <w:rPr>
                <w:rFonts w:ascii="Arial" w:hAnsi="Arial"/>
                <w:sz w:val="18"/>
                <w:lang w:val="en-AU"/>
              </w:rPr>
              <w:t xml:space="preserve"> held by people other than themselves</w:t>
            </w:r>
          </w:p>
          <w:p w:rsidR="00351A7B" w:rsidRDefault="00351A7B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Works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collaboratively</w:t>
            </w:r>
            <w:r>
              <w:rPr>
                <w:rFonts w:ascii="Arial" w:hAnsi="Arial"/>
                <w:sz w:val="18"/>
                <w:lang w:val="en-AU"/>
              </w:rPr>
              <w:t xml:space="preserve"> on a task in a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respectful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responsible</w:t>
            </w:r>
            <w:r>
              <w:rPr>
                <w:rFonts w:ascii="Arial" w:hAnsi="Arial"/>
                <w:sz w:val="18"/>
                <w:lang w:val="en-AU"/>
              </w:rPr>
              <w:t xml:space="preserve"> way,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adapting</w:t>
            </w:r>
            <w:r>
              <w:rPr>
                <w:rFonts w:ascii="Arial" w:hAnsi="Arial"/>
                <w:sz w:val="18"/>
                <w:lang w:val="en-AU"/>
              </w:rPr>
              <w:t xml:space="preserve"> to new situations as required</w:t>
            </w:r>
          </w:p>
          <w:p w:rsidR="00351A7B" w:rsidRDefault="00351A7B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Uses appropriate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conventions</w:t>
            </w:r>
            <w:r>
              <w:rPr>
                <w:rFonts w:ascii="Arial" w:hAnsi="Arial"/>
                <w:sz w:val="18"/>
                <w:lang w:val="en-AU"/>
              </w:rPr>
              <w:t xml:space="preserve"> in one or more mode of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communication</w:t>
            </w:r>
          </w:p>
          <w:p w:rsidR="00351A7B" w:rsidRDefault="00351A7B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identification</w:t>
            </w:r>
            <w:r>
              <w:rPr>
                <w:rFonts w:ascii="Arial" w:hAnsi="Arial"/>
                <w:sz w:val="18"/>
                <w:lang w:val="en-AU"/>
              </w:rPr>
              <w:t xml:space="preserve">,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reflection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reasoning</w:t>
            </w:r>
            <w:r>
              <w:rPr>
                <w:rFonts w:ascii="Arial" w:hAnsi="Arial"/>
                <w:sz w:val="18"/>
                <w:lang w:val="en-AU"/>
              </w:rPr>
              <w:t xml:space="preserve"> about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factors</w:t>
            </w:r>
            <w:r>
              <w:rPr>
                <w:rFonts w:ascii="Arial" w:hAnsi="Arial"/>
                <w:sz w:val="18"/>
                <w:lang w:val="en-AU"/>
              </w:rPr>
              <w:t xml:space="preserve"> that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shape</w:t>
            </w:r>
            <w:r>
              <w:rPr>
                <w:rFonts w:ascii="Arial" w:hAnsi="Arial"/>
                <w:sz w:val="18"/>
                <w:lang w:val="en-AU"/>
              </w:rPr>
              <w:t xml:space="preserve">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identity</w:t>
            </w:r>
            <w:r>
              <w:rPr>
                <w:rFonts w:ascii="Arial" w:hAnsi="Arial"/>
                <w:sz w:val="18"/>
                <w:lang w:val="en-AU"/>
              </w:rPr>
              <w:t xml:space="preserve"> (including values, attitudes and behaviours) </w:t>
            </w:r>
          </w:p>
          <w:p w:rsidR="00351A7B" w:rsidRDefault="00351A7B" w:rsidP="0035390F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Documents critical reflection of their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responses</w:t>
            </w:r>
            <w:r>
              <w:rPr>
                <w:rFonts w:ascii="Arial" w:hAnsi="Arial"/>
                <w:sz w:val="18"/>
                <w:lang w:val="en-AU"/>
              </w:rPr>
              <w:t xml:space="preserve"> and </w:t>
            </w:r>
            <w:r w:rsidRPr="0035390F">
              <w:rPr>
                <w:rFonts w:ascii="Arial" w:hAnsi="Arial"/>
                <w:b/>
                <w:sz w:val="18"/>
                <w:lang w:val="en-AU"/>
              </w:rPr>
              <w:t>attitudes</w:t>
            </w:r>
            <w:r>
              <w:rPr>
                <w:rFonts w:ascii="Arial" w:hAnsi="Arial"/>
                <w:sz w:val="18"/>
                <w:lang w:val="en-AU"/>
              </w:rPr>
              <w:t xml:space="preserve"> to ICU projects and experiences</w:t>
            </w:r>
          </w:p>
          <w:p w:rsidR="00351A7B" w:rsidRPr="00E75D01" w:rsidRDefault="00351A7B" w:rsidP="00E75D0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 xml:space="preserve">Offers critical reflection on the </w:t>
            </w:r>
            <w:r w:rsidRPr="00E75D01">
              <w:rPr>
                <w:rFonts w:ascii="Arial" w:hAnsi="Arial"/>
                <w:b/>
                <w:sz w:val="18"/>
                <w:lang w:val="en-AU"/>
              </w:rPr>
              <w:t>impact</w:t>
            </w:r>
            <w:r w:rsidRPr="00E75D01">
              <w:rPr>
                <w:rFonts w:ascii="Arial" w:hAnsi="Arial"/>
                <w:sz w:val="18"/>
                <w:lang w:val="en-AU"/>
              </w:rPr>
              <w:t xml:space="preserve"> of ICU on the world</w:t>
            </w:r>
          </w:p>
        </w:tc>
      </w:tr>
      <w:tr w:rsidR="00351A7B" w:rsidRPr="003D0D32">
        <w:trPr>
          <w:trHeight w:val="920"/>
        </w:trPr>
        <w:tc>
          <w:tcPr>
            <w:tcW w:w="3475" w:type="dxa"/>
            <w:gridSpan w:val="5"/>
            <w:vMerge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3388" w:type="dxa"/>
            <w:vMerge/>
            <w:shd w:val="clear" w:color="auto" w:fill="FBD4B4" w:themeFill="accent6" w:themeFillTint="66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6398" w:type="dxa"/>
            <w:gridSpan w:val="2"/>
            <w:shd w:val="clear" w:color="000000" w:fill="DBE5F1" w:themeFill="accent1" w:themeFillTint="33"/>
          </w:tcPr>
          <w:p w:rsidR="00351A7B" w:rsidRPr="003D0D32" w:rsidRDefault="00351A7B" w:rsidP="006058FF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High Resolves</w:t>
            </w:r>
          </w:p>
          <w:p w:rsidR="00351A7B" w:rsidRDefault="00351A7B" w:rsidP="006058FF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Community Action Project</w:t>
            </w:r>
          </w:p>
          <w:p w:rsidR="00351A7B" w:rsidRDefault="00351A7B" w:rsidP="006058FF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351A7B" w:rsidRPr="00E75D01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</w:tc>
        <w:tc>
          <w:tcPr>
            <w:tcW w:w="3229" w:type="dxa"/>
            <w:shd w:val="clear" w:color="auto" w:fill="DBE5F1" w:themeFill="accent1" w:themeFillTint="33"/>
          </w:tcPr>
          <w:p w:rsidR="00351A7B" w:rsidRPr="003D0D32" w:rsidRDefault="00351A7B" w:rsidP="006058FF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High Resolves</w:t>
            </w:r>
          </w:p>
          <w:p w:rsidR="00351A7B" w:rsidRDefault="00351A7B" w:rsidP="006058FF">
            <w:pPr>
              <w:rPr>
                <w:rFonts w:ascii="Arial" w:hAnsi="Arial"/>
                <w:b/>
                <w:sz w:val="18"/>
                <w:lang w:val="en-AU"/>
              </w:rPr>
            </w:pPr>
            <w:r w:rsidRPr="003D0D32">
              <w:rPr>
                <w:rFonts w:ascii="Arial" w:hAnsi="Arial"/>
                <w:b/>
                <w:sz w:val="18"/>
                <w:lang w:val="en-AU"/>
              </w:rPr>
              <w:t>Annua</w:t>
            </w:r>
            <w:r>
              <w:rPr>
                <w:rFonts w:ascii="Arial" w:hAnsi="Arial"/>
                <w:b/>
                <w:sz w:val="18"/>
                <w:lang w:val="en-AU"/>
              </w:rPr>
              <w:softHyphen/>
            </w:r>
            <w:r w:rsidRPr="003D0D32">
              <w:rPr>
                <w:rFonts w:ascii="Arial" w:hAnsi="Arial"/>
                <w:b/>
                <w:sz w:val="18"/>
                <w:lang w:val="en-AU"/>
              </w:rPr>
              <w:t>l Summit</w:t>
            </w:r>
          </w:p>
          <w:p w:rsidR="00351A7B" w:rsidRDefault="00351A7B" w:rsidP="006058FF">
            <w:pPr>
              <w:rPr>
                <w:rFonts w:ascii="Arial" w:hAnsi="Arial"/>
                <w:b/>
                <w:sz w:val="18"/>
                <w:lang w:val="en-AU"/>
              </w:rPr>
            </w:pPr>
          </w:p>
          <w:p w:rsidR="00351A7B" w:rsidRPr="00E75D01" w:rsidRDefault="00351A7B">
            <w:pPr>
              <w:rPr>
                <w:rFonts w:ascii="Arial" w:hAnsi="Arial"/>
                <w:sz w:val="18"/>
                <w:lang w:val="en-AU"/>
              </w:rPr>
            </w:pPr>
            <w:r w:rsidRPr="00E75D01">
              <w:rPr>
                <w:rFonts w:ascii="Arial" w:hAnsi="Arial"/>
                <w:sz w:val="18"/>
                <w:lang w:val="en-AU"/>
              </w:rPr>
              <w:t>(#ICUCET Transformative)</w:t>
            </w:r>
          </w:p>
        </w:tc>
        <w:tc>
          <w:tcPr>
            <w:tcW w:w="2685" w:type="dxa"/>
            <w:vMerge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vMerge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351A7B" w:rsidRPr="003D0D32">
        <w:trPr>
          <w:trHeight w:val="920"/>
        </w:trPr>
        <w:tc>
          <w:tcPr>
            <w:tcW w:w="3475" w:type="dxa"/>
            <w:gridSpan w:val="5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3388" w:type="dxa"/>
            <w:shd w:val="clear" w:color="auto" w:fill="DBE5F1" w:themeFill="accent1" w:themeFillTint="33"/>
          </w:tcPr>
          <w:p w:rsidR="00351A7B" w:rsidRDefault="00351A7B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00" w:type="dxa"/>
            <w:shd w:val="clear" w:color="auto" w:fill="DBE5F1" w:themeFill="accent1" w:themeFillTint="33"/>
          </w:tcPr>
          <w:p w:rsidR="00351A7B" w:rsidRDefault="00351A7B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6C3F54" w:rsidRDefault="00351A7B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198" w:type="dxa"/>
            <w:shd w:val="clear" w:color="auto" w:fill="DBE5F1" w:themeFill="accent1" w:themeFillTint="33"/>
          </w:tcPr>
          <w:p w:rsidR="00351A7B" w:rsidRDefault="00351A7B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6C3F54" w:rsidRDefault="00351A7B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3229" w:type="dxa"/>
            <w:shd w:val="clear" w:color="auto" w:fill="DBE5F1" w:themeFill="accent1" w:themeFillTint="33"/>
          </w:tcPr>
          <w:p w:rsidR="00351A7B" w:rsidRDefault="00351A7B" w:rsidP="00C3786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>This content would be best learned;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As a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stand alone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activity 1 – 5 hrs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sz w:val="18"/>
                <w:lang w:val="en-AU"/>
              </w:rPr>
              <w:t xml:space="preserve">Through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PD sessions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1 – 2 times a term</w:t>
            </w:r>
          </w:p>
          <w:p w:rsidR="00351A7B" w:rsidRPr="00C37864" w:rsidRDefault="00351A7B" w:rsidP="00C3786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C37864">
              <w:rPr>
                <w:rFonts w:ascii="Arial" w:hAnsi="Arial"/>
                <w:b/>
                <w:sz w:val="18"/>
                <w:lang w:val="en-AU"/>
              </w:rPr>
              <w:t>Embedded</w:t>
            </w:r>
            <w:r w:rsidRPr="00C37864">
              <w:rPr>
                <w:rFonts w:ascii="Arial" w:hAnsi="Arial"/>
                <w:sz w:val="18"/>
                <w:lang w:val="en-AU"/>
              </w:rPr>
              <w:t xml:space="preserve"> in my faculty’s curriculum</w:t>
            </w:r>
          </w:p>
          <w:p w:rsidR="00351A7B" w:rsidRPr="006C3F54" w:rsidRDefault="00351A7B" w:rsidP="006C3F54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sz w:val="18"/>
                <w:lang w:val="en-AU"/>
              </w:rPr>
            </w:pPr>
            <w:r w:rsidRPr="006C3F54">
              <w:rPr>
                <w:rFonts w:ascii="Arial" w:hAnsi="Arial"/>
                <w:sz w:val="18"/>
                <w:lang w:val="en-AU"/>
              </w:rPr>
              <w:t xml:space="preserve">In a </w:t>
            </w:r>
            <w:r w:rsidRPr="006C3F54">
              <w:rPr>
                <w:rFonts w:ascii="Arial" w:hAnsi="Arial"/>
                <w:b/>
                <w:sz w:val="18"/>
                <w:lang w:val="en-AU"/>
              </w:rPr>
              <w:t>combination</w:t>
            </w:r>
            <w:r w:rsidRPr="006C3F54">
              <w:rPr>
                <w:rFonts w:ascii="Arial" w:hAnsi="Arial"/>
                <w:sz w:val="18"/>
                <w:lang w:val="en-AU"/>
              </w:rPr>
              <w:t xml:space="preserve"> of (circle) above</w:t>
            </w:r>
          </w:p>
        </w:tc>
        <w:tc>
          <w:tcPr>
            <w:tcW w:w="2685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351A7B" w:rsidRPr="003D0D32">
        <w:trPr>
          <w:trHeight w:val="920"/>
        </w:trPr>
        <w:tc>
          <w:tcPr>
            <w:tcW w:w="3475" w:type="dxa"/>
            <w:gridSpan w:val="5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b/>
                <w:sz w:val="18"/>
                <w:lang w:val="en-AU"/>
              </w:rPr>
            </w:pPr>
          </w:p>
        </w:tc>
        <w:tc>
          <w:tcPr>
            <w:tcW w:w="13015" w:type="dxa"/>
            <w:gridSpan w:val="4"/>
            <w:shd w:val="clear" w:color="auto" w:fill="DBE5F1" w:themeFill="accent1" w:themeFillTint="33"/>
          </w:tcPr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452B4" w:rsidRDefault="00F452B4" w:rsidP="00F452B4">
            <w:pPr>
              <w:rPr>
                <w:rFonts w:ascii="Arial" w:hAnsi="Arial"/>
                <w:sz w:val="18"/>
                <w:lang w:val="en-AU"/>
              </w:rPr>
            </w:pPr>
            <w:r w:rsidRPr="00F452B4">
              <w:rPr>
                <w:rFonts w:ascii="Arial" w:hAnsi="Arial"/>
                <w:b/>
                <w:sz w:val="18"/>
                <w:lang w:val="en-AU"/>
              </w:rPr>
              <w:t>Faculty</w:t>
            </w:r>
            <w:r>
              <w:rPr>
                <w:rFonts w:ascii="Arial" w:hAnsi="Arial"/>
                <w:sz w:val="18"/>
                <w:lang w:val="en-AU"/>
              </w:rPr>
              <w:t xml:space="preserve"> ………………………………………………………………………………… Name…………………………………………………………………………………….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Which areas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suggested content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resonate</w:t>
            </w:r>
            <w:r>
              <w:rPr>
                <w:rFonts w:ascii="Arial" w:hAnsi="Arial"/>
                <w:sz w:val="18"/>
                <w:lang w:val="en-AU"/>
              </w:rPr>
              <w:t xml:space="preserve"> with your faculty?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content/resources do you currently do that could </w:t>
            </w:r>
            <w:r w:rsidRPr="00F0058C">
              <w:rPr>
                <w:rFonts w:ascii="Arial" w:hAnsi="Arial"/>
                <w:b/>
                <w:sz w:val="18"/>
                <w:lang w:val="en-AU"/>
              </w:rPr>
              <w:t>dovetail</w:t>
            </w:r>
            <w:r>
              <w:rPr>
                <w:rFonts w:ascii="Arial" w:hAnsi="Arial"/>
                <w:sz w:val="18"/>
                <w:lang w:val="en-AU"/>
              </w:rPr>
              <w:t xml:space="preserve"> with any of the suggested content?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F452B4" w:rsidRDefault="00F452B4" w:rsidP="00F452B4">
            <w:pPr>
              <w:rPr>
                <w:rFonts w:ascii="Arial" w:hAnsi="Arial"/>
                <w:sz w:val="18"/>
                <w:lang w:val="en-AU"/>
              </w:rPr>
            </w:pPr>
            <w:r>
              <w:rPr>
                <w:rFonts w:ascii="Arial" w:hAnsi="Arial"/>
                <w:sz w:val="18"/>
                <w:lang w:val="en-AU"/>
              </w:rPr>
              <w:t xml:space="preserve">What </w:t>
            </w:r>
            <w:r w:rsidRPr="00F452B4">
              <w:rPr>
                <w:rFonts w:ascii="Arial" w:hAnsi="Arial"/>
                <w:b/>
                <w:sz w:val="18"/>
                <w:lang w:val="en-AU"/>
              </w:rPr>
              <w:t>different</w:t>
            </w:r>
            <w:r>
              <w:rPr>
                <w:rFonts w:ascii="Arial" w:hAnsi="Arial"/>
                <w:sz w:val="18"/>
                <w:lang w:val="en-AU"/>
              </w:rPr>
              <w:t xml:space="preserve"> content/task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suggestions</w:t>
            </w:r>
            <w:r>
              <w:rPr>
                <w:rFonts w:ascii="Arial" w:hAnsi="Arial"/>
                <w:b/>
                <w:sz w:val="18"/>
                <w:lang w:val="en-AU"/>
              </w:rPr>
              <w:t>,</w:t>
            </w:r>
            <w:r>
              <w:rPr>
                <w:rFonts w:ascii="Arial" w:hAnsi="Arial"/>
                <w:sz w:val="18"/>
                <w:lang w:val="en-AU"/>
              </w:rPr>
              <w:t xml:space="preserve"> </w:t>
            </w:r>
            <w:r w:rsidRPr="00F452B4">
              <w:rPr>
                <w:rFonts w:ascii="Arial" w:hAnsi="Arial"/>
                <w:b/>
                <w:sz w:val="18"/>
                <w:lang w:val="en-AU"/>
              </w:rPr>
              <w:t>relevant to your faculty</w:t>
            </w:r>
            <w:r>
              <w:rPr>
                <w:rFonts w:ascii="Arial" w:hAnsi="Arial"/>
                <w:sz w:val="18"/>
                <w:lang w:val="en-AU"/>
              </w:rPr>
              <w:t xml:space="preserve"> could you make in relation to any of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construct areas (1 – 4</w:t>
            </w:r>
            <w:r>
              <w:rPr>
                <w:rFonts w:ascii="Arial" w:hAnsi="Arial"/>
                <w:sz w:val="18"/>
                <w:lang w:val="en-AU"/>
              </w:rPr>
              <w:t xml:space="preserve">) that might help students reach the </w:t>
            </w:r>
            <w:r w:rsidRPr="00C37864">
              <w:rPr>
                <w:rFonts w:ascii="Arial" w:hAnsi="Arial"/>
                <w:b/>
                <w:sz w:val="18"/>
                <w:lang w:val="en-AU"/>
              </w:rPr>
              <w:t>Assessment criteria</w:t>
            </w:r>
            <w:r>
              <w:rPr>
                <w:rFonts w:ascii="Arial" w:hAnsi="Arial"/>
                <w:sz w:val="18"/>
                <w:lang w:val="en-AU"/>
              </w:rPr>
              <w:t xml:space="preserve"> goals shown at right?</w:t>
            </w: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  <w:p w:rsidR="00351A7B" w:rsidRDefault="00351A7B" w:rsidP="00BE4245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clear" w:color="auto" w:fill="DBE5F1" w:themeFill="accent1" w:themeFillTint="33"/>
          </w:tcPr>
          <w:p w:rsidR="00351A7B" w:rsidRPr="003D0D32" w:rsidRDefault="00351A7B">
            <w:pPr>
              <w:rPr>
                <w:rFonts w:ascii="Arial" w:hAnsi="Arial"/>
                <w:sz w:val="18"/>
                <w:lang w:val="en-AU"/>
              </w:rPr>
            </w:pPr>
          </w:p>
        </w:tc>
      </w:tr>
    </w:tbl>
    <w:p w:rsidR="00351A7B" w:rsidRDefault="00351A7B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0BF"/>
      </w:tblPr>
      <w:tblGrid>
        <w:gridCol w:w="3475"/>
        <w:gridCol w:w="3388"/>
        <w:gridCol w:w="3200"/>
        <w:gridCol w:w="3198"/>
        <w:gridCol w:w="3229"/>
        <w:gridCol w:w="2685"/>
        <w:gridCol w:w="3727"/>
      </w:tblGrid>
      <w:tr w:rsidR="006449EE" w:rsidRPr="003D0D32">
        <w:tc>
          <w:tcPr>
            <w:tcW w:w="3475" w:type="dxa"/>
            <w:shd w:val="pct5" w:color="000000" w:fill="FFFFFF"/>
          </w:tcPr>
          <w:p w:rsidR="00A3321B" w:rsidRPr="00351A7B" w:rsidRDefault="00ED680E">
            <w:pPr>
              <w:rPr>
                <w:rFonts w:ascii="Arial" w:hAnsi="Arial"/>
                <w:b/>
                <w:sz w:val="18"/>
                <w:lang w:val="en-AU"/>
              </w:rPr>
            </w:pPr>
            <w:r w:rsidRPr="00351A7B">
              <w:rPr>
                <w:rFonts w:ascii="Arial" w:hAnsi="Arial"/>
                <w:b/>
                <w:sz w:val="18"/>
                <w:lang w:val="en-AU"/>
              </w:rPr>
              <w:t>Abbreviations</w:t>
            </w:r>
          </w:p>
        </w:tc>
        <w:tc>
          <w:tcPr>
            <w:tcW w:w="3388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00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198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29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6449EE" w:rsidRPr="003D0D32">
        <w:tc>
          <w:tcPr>
            <w:tcW w:w="3475" w:type="dxa"/>
            <w:shd w:val="pct5" w:color="000000" w:fill="FFFFFF"/>
          </w:tcPr>
          <w:p w:rsidR="00A3321B" w:rsidRPr="003D0D32" w:rsidRDefault="00F41C3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ICU</w:t>
            </w:r>
          </w:p>
        </w:tc>
        <w:tc>
          <w:tcPr>
            <w:tcW w:w="3388" w:type="dxa"/>
            <w:shd w:val="pct5" w:color="000000" w:fill="FFFFFF"/>
          </w:tcPr>
          <w:p w:rsidR="00A3321B" w:rsidRPr="003D0D32" w:rsidRDefault="00F41C3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Intercultural understanding</w:t>
            </w:r>
          </w:p>
        </w:tc>
        <w:tc>
          <w:tcPr>
            <w:tcW w:w="3200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198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29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6449EE" w:rsidRPr="003D0D32">
        <w:tc>
          <w:tcPr>
            <w:tcW w:w="3475" w:type="dxa"/>
            <w:shd w:val="pct5" w:color="000000" w:fill="FFFFFF"/>
          </w:tcPr>
          <w:p w:rsidR="00A3321B" w:rsidRPr="003D0D32" w:rsidRDefault="00F41C3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CSK</w:t>
            </w:r>
          </w:p>
        </w:tc>
        <w:tc>
          <w:tcPr>
            <w:tcW w:w="3388" w:type="dxa"/>
            <w:shd w:val="pct5" w:color="000000" w:fill="FFFFFF"/>
          </w:tcPr>
          <w:p w:rsidR="00A3321B" w:rsidRPr="003D0D32" w:rsidRDefault="00F41C3B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Culture specific knowledge</w:t>
            </w:r>
          </w:p>
        </w:tc>
        <w:tc>
          <w:tcPr>
            <w:tcW w:w="3200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198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29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</w:tr>
      <w:tr w:rsidR="006449EE" w:rsidRPr="003D0D32">
        <w:tc>
          <w:tcPr>
            <w:tcW w:w="3475" w:type="dxa"/>
            <w:shd w:val="pct5" w:color="000000" w:fill="FFFFFF"/>
          </w:tcPr>
          <w:p w:rsidR="00A3321B" w:rsidRPr="003D0D32" w:rsidRDefault="00354994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MC</w:t>
            </w:r>
          </w:p>
        </w:tc>
        <w:tc>
          <w:tcPr>
            <w:tcW w:w="3388" w:type="dxa"/>
            <w:shd w:val="pct5" w:color="000000" w:fill="FFFFFF"/>
          </w:tcPr>
          <w:p w:rsidR="00A3321B" w:rsidRPr="003D0D32" w:rsidRDefault="00354994">
            <w:pPr>
              <w:rPr>
                <w:rFonts w:ascii="Arial" w:hAnsi="Arial"/>
                <w:sz w:val="18"/>
                <w:lang w:val="en-AU"/>
              </w:rPr>
            </w:pPr>
            <w:r w:rsidRPr="003D0D32">
              <w:rPr>
                <w:rFonts w:ascii="Arial" w:hAnsi="Arial"/>
                <w:sz w:val="18"/>
                <w:lang w:val="en-AU"/>
              </w:rPr>
              <w:t>Multiculturalism</w:t>
            </w:r>
          </w:p>
        </w:tc>
        <w:tc>
          <w:tcPr>
            <w:tcW w:w="3200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198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229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2685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  <w:tc>
          <w:tcPr>
            <w:tcW w:w="3727" w:type="dxa"/>
            <w:shd w:val="pct5" w:color="000000" w:fill="FFFFFF"/>
          </w:tcPr>
          <w:p w:rsidR="00A3321B" w:rsidRPr="003D0D32" w:rsidRDefault="00A3321B">
            <w:pPr>
              <w:rPr>
                <w:rFonts w:ascii="Arial" w:hAnsi="Arial"/>
                <w:sz w:val="18"/>
                <w:lang w:val="en-AU"/>
              </w:rPr>
            </w:pPr>
          </w:p>
        </w:tc>
      </w:tr>
    </w:tbl>
    <w:p w:rsidR="00ED680E" w:rsidRDefault="00ED680E">
      <w:pPr>
        <w:rPr>
          <w:rFonts w:ascii="Arial" w:hAnsi="Arial"/>
          <w:sz w:val="18"/>
          <w:lang w:val="en-AU"/>
        </w:rPr>
      </w:pPr>
    </w:p>
    <w:p w:rsidR="00ED680E" w:rsidRPr="00ED680E" w:rsidRDefault="00ED680E">
      <w:pPr>
        <w:rPr>
          <w:rFonts w:ascii="Arial" w:hAnsi="Arial"/>
          <w:sz w:val="18"/>
          <w:lang w:val="en-AU"/>
        </w:rPr>
      </w:pPr>
      <w:r w:rsidRPr="00ED680E">
        <w:rPr>
          <w:rFonts w:ascii="Arial" w:hAnsi="Arial"/>
          <w:sz w:val="18"/>
          <w:lang w:val="en-AU"/>
        </w:rPr>
        <w:t>References:</w:t>
      </w:r>
    </w:p>
    <w:p w:rsidR="00ED680E" w:rsidRDefault="00ED680E" w:rsidP="00ED680E">
      <w:pPr>
        <w:rPr>
          <w:rFonts w:ascii="Arial" w:hAnsi="Arial" w:cs="MyriadPro-Light"/>
          <w:sz w:val="18"/>
          <w:szCs w:val="22"/>
        </w:rPr>
      </w:pPr>
      <w:proofErr w:type="gramStart"/>
      <w:r w:rsidRPr="00ED680E">
        <w:rPr>
          <w:rFonts w:ascii="Arial" w:hAnsi="Arial" w:cs="MyriadPro-Light"/>
          <w:sz w:val="18"/>
          <w:szCs w:val="22"/>
        </w:rPr>
        <w:t>de</w:t>
      </w:r>
      <w:proofErr w:type="gramEnd"/>
      <w:r w:rsidRPr="00ED680E">
        <w:rPr>
          <w:rFonts w:ascii="Arial" w:hAnsi="Arial" w:cs="MyriadPro-Light"/>
          <w:sz w:val="18"/>
          <w:szCs w:val="22"/>
        </w:rPr>
        <w:t xml:space="preserve"> Leo, J. (2010) Reorienting Teacher Education to Address Sustainable Development: Guidelines and tools. </w:t>
      </w:r>
      <w:proofErr w:type="gramStart"/>
      <w:r w:rsidRPr="00ED680E">
        <w:rPr>
          <w:rFonts w:ascii="Arial" w:hAnsi="Arial" w:cs="MyriadPro-Light"/>
          <w:sz w:val="18"/>
          <w:szCs w:val="22"/>
          <w:u w:val="single"/>
        </w:rPr>
        <w:t>Education for Intercultural Understanding</w:t>
      </w:r>
      <w:r w:rsidRPr="00ED680E">
        <w:rPr>
          <w:rFonts w:ascii="Arial" w:hAnsi="Arial" w:cs="MyriadPro-Light"/>
          <w:sz w:val="18"/>
          <w:szCs w:val="22"/>
        </w:rPr>
        <w:t>.</w:t>
      </w:r>
      <w:proofErr w:type="gramEnd"/>
      <w:r w:rsidRPr="00ED680E">
        <w:rPr>
          <w:rFonts w:ascii="Arial" w:hAnsi="Arial" w:cs="MyriadPro-Light"/>
          <w:sz w:val="18"/>
          <w:szCs w:val="22"/>
        </w:rPr>
        <w:t xml:space="preserve"> (UNESCO)</w:t>
      </w:r>
    </w:p>
    <w:p w:rsidR="00ED680E" w:rsidRDefault="00ED680E" w:rsidP="00ED680E">
      <w:pPr>
        <w:rPr>
          <w:rFonts w:ascii="Arial" w:hAnsi="Arial" w:cs="MyriadPro-Light"/>
          <w:sz w:val="18"/>
          <w:szCs w:val="22"/>
        </w:rPr>
      </w:pPr>
    </w:p>
    <w:p w:rsidR="00ED680E" w:rsidRDefault="00ED680E" w:rsidP="00ED680E">
      <w:pPr>
        <w:rPr>
          <w:rFonts w:ascii="Arial" w:hAnsi="Arial" w:cs="MyriadPro-Light"/>
          <w:sz w:val="18"/>
          <w:szCs w:val="22"/>
        </w:rPr>
      </w:pPr>
      <w:r>
        <w:rPr>
          <w:rFonts w:ascii="Arial" w:hAnsi="Arial" w:cs="MyriadPro-Light"/>
          <w:sz w:val="18"/>
          <w:szCs w:val="22"/>
        </w:rPr>
        <w:t>ACARA. (2011) Draft paper on Intercultural Understanding Global Capability</w:t>
      </w:r>
    </w:p>
    <w:p w:rsidR="00ED680E" w:rsidRDefault="00ED680E" w:rsidP="00ED680E">
      <w:pPr>
        <w:rPr>
          <w:rFonts w:ascii="Arial" w:hAnsi="Arial" w:cs="MyriadPro-Light"/>
          <w:sz w:val="18"/>
          <w:szCs w:val="22"/>
        </w:rPr>
      </w:pPr>
    </w:p>
    <w:p w:rsidR="00E1632D" w:rsidRDefault="00ED680E" w:rsidP="00ED680E">
      <w:pPr>
        <w:rPr>
          <w:rFonts w:ascii="Arial" w:hAnsi="Arial" w:cs="MyriadPro-Light"/>
          <w:sz w:val="18"/>
          <w:szCs w:val="22"/>
        </w:rPr>
      </w:pPr>
      <w:r>
        <w:rPr>
          <w:rFonts w:ascii="Arial" w:hAnsi="Arial" w:cs="MyriadPro-Light"/>
          <w:sz w:val="18"/>
          <w:szCs w:val="22"/>
        </w:rPr>
        <w:t xml:space="preserve">Curriculum Corporation. (2008) Global Perspectives: A Framework for global education in Australian Schools. </w:t>
      </w:r>
      <w:proofErr w:type="gramStart"/>
      <w:r>
        <w:rPr>
          <w:rFonts w:ascii="Arial" w:hAnsi="Arial" w:cs="MyriadPro-Light"/>
          <w:sz w:val="18"/>
          <w:szCs w:val="22"/>
        </w:rPr>
        <w:t>Commonwealth of Australia.</w:t>
      </w:r>
      <w:proofErr w:type="gramEnd"/>
    </w:p>
    <w:p w:rsidR="00E1632D" w:rsidRDefault="00E1632D" w:rsidP="00ED680E">
      <w:pPr>
        <w:rPr>
          <w:rFonts w:ascii="Arial" w:hAnsi="Arial" w:cs="MyriadPro-Light"/>
          <w:sz w:val="18"/>
          <w:szCs w:val="22"/>
        </w:rPr>
      </w:pPr>
    </w:p>
    <w:p w:rsidR="00ED680E" w:rsidRPr="00ED680E" w:rsidRDefault="003D72B5" w:rsidP="00ED680E">
      <w:pPr>
        <w:rPr>
          <w:rFonts w:ascii="Arial" w:hAnsi="Arial"/>
          <w:b/>
          <w:sz w:val="18"/>
          <w:lang w:val="en-AU"/>
        </w:rPr>
      </w:pPr>
      <w:r>
        <w:rPr>
          <w:rFonts w:ascii="Arial" w:hAnsi="Arial"/>
          <w:sz w:val="18"/>
          <w:lang w:val="en-AU"/>
        </w:rPr>
        <w:t xml:space="preserve">[1] </w:t>
      </w:r>
      <w:r w:rsidR="00E1632D">
        <w:rPr>
          <w:rFonts w:ascii="Arial" w:hAnsi="Arial"/>
          <w:sz w:val="18"/>
          <w:lang w:val="en-AU"/>
        </w:rPr>
        <w:t>Beyond quality in early childhood education and care: postmodern perspectives</w:t>
      </w:r>
      <w:proofErr w:type="gramStart"/>
      <w:r w:rsidR="00E1632D">
        <w:rPr>
          <w:rFonts w:ascii="Arial" w:hAnsi="Arial"/>
          <w:sz w:val="18"/>
          <w:lang w:val="en-AU"/>
        </w:rPr>
        <w:t>;</w:t>
      </w:r>
      <w:proofErr w:type="gramEnd"/>
      <w:r w:rsidR="00E1632D">
        <w:rPr>
          <w:rFonts w:ascii="Arial" w:hAnsi="Arial"/>
          <w:sz w:val="18"/>
          <w:lang w:val="en-AU"/>
        </w:rPr>
        <w:t xml:space="preserve"> </w:t>
      </w:r>
      <w:proofErr w:type="spellStart"/>
      <w:r w:rsidR="00E1632D">
        <w:rPr>
          <w:rFonts w:ascii="Arial" w:hAnsi="Arial"/>
          <w:sz w:val="18"/>
          <w:lang w:val="en-AU"/>
        </w:rPr>
        <w:t>Gunilla</w:t>
      </w:r>
      <w:proofErr w:type="spellEnd"/>
      <w:r w:rsidR="00E1632D">
        <w:rPr>
          <w:rFonts w:ascii="Arial" w:hAnsi="Arial"/>
          <w:sz w:val="18"/>
          <w:lang w:val="en-AU"/>
        </w:rPr>
        <w:t xml:space="preserve"> Dahlberg, Peter Moss and Alan Pence (1999), P 18</w:t>
      </w:r>
    </w:p>
    <w:p w:rsidR="00A3321B" w:rsidRPr="00ED680E" w:rsidRDefault="00A3321B">
      <w:pPr>
        <w:rPr>
          <w:rFonts w:ascii="Arial" w:hAnsi="Arial"/>
          <w:sz w:val="18"/>
          <w:lang w:val="en-AU"/>
        </w:rPr>
      </w:pPr>
    </w:p>
    <w:sectPr w:rsidR="00A3321B" w:rsidRPr="00ED680E" w:rsidSect="00A3321B">
      <w:headerReference w:type="default" r:id="rId5"/>
      <w:pgSz w:w="23820" w:h="16838" w:orient="landscape"/>
      <w:pgMar w:top="567" w:right="567" w:bottom="567" w:left="567" w:header="709" w:footer="709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yriadPro-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A7B" w:rsidRPr="006449EE" w:rsidRDefault="00351A7B" w:rsidP="006116B0">
    <w:pPr>
      <w:rPr>
        <w:rFonts w:ascii="Arial" w:hAnsi="Arial"/>
        <w:color w:val="808080" w:themeColor="background1" w:themeShade="80"/>
        <w:lang w:val="en-AU"/>
      </w:rPr>
    </w:pPr>
    <w:r w:rsidRPr="006449EE">
      <w:rPr>
        <w:rFonts w:ascii="Arial" w:hAnsi="Arial"/>
        <w:color w:val="808080" w:themeColor="background1" w:themeShade="80"/>
        <w:lang w:val="en-AU"/>
      </w:rPr>
      <w:t>I</w:t>
    </w:r>
    <w:r>
      <w:rPr>
        <w:rFonts w:ascii="Arial" w:hAnsi="Arial"/>
        <w:color w:val="808080" w:themeColor="background1" w:themeShade="80"/>
        <w:lang w:val="en-AU"/>
      </w:rPr>
      <w:t>ntercultural Understanding Para-</w:t>
    </w:r>
    <w:r w:rsidRPr="006449EE">
      <w:rPr>
        <w:rFonts w:ascii="Arial" w:hAnsi="Arial"/>
        <w:color w:val="808080" w:themeColor="background1" w:themeShade="80"/>
        <w:lang w:val="en-AU"/>
      </w:rPr>
      <w:t xml:space="preserve">curricular Project Loyola College 2011-12 </w:t>
    </w:r>
    <w:r>
      <w:rPr>
        <w:rFonts w:ascii="Arial" w:hAnsi="Arial"/>
        <w:color w:val="808080" w:themeColor="background1" w:themeShade="80"/>
        <w:lang w:val="en-AU"/>
      </w:rPr>
      <w:t>Richard Roberts September 2011 (2011 21 09)</w:t>
    </w:r>
  </w:p>
  <w:p w:rsidR="00351A7B" w:rsidRDefault="00351A7B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95BDE"/>
    <w:multiLevelType w:val="hybridMultilevel"/>
    <w:tmpl w:val="9CDAC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1461A"/>
    <w:multiLevelType w:val="hybridMultilevel"/>
    <w:tmpl w:val="C80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321B"/>
    <w:rsid w:val="00027766"/>
    <w:rsid w:val="00083F71"/>
    <w:rsid w:val="000E4364"/>
    <w:rsid w:val="000F7C5F"/>
    <w:rsid w:val="001F0391"/>
    <w:rsid w:val="0023292D"/>
    <w:rsid w:val="0024416E"/>
    <w:rsid w:val="00274FFD"/>
    <w:rsid w:val="002B2106"/>
    <w:rsid w:val="002E7D80"/>
    <w:rsid w:val="003112FD"/>
    <w:rsid w:val="00351A7B"/>
    <w:rsid w:val="0035390F"/>
    <w:rsid w:val="00354994"/>
    <w:rsid w:val="003D0D32"/>
    <w:rsid w:val="003D72B5"/>
    <w:rsid w:val="003F7145"/>
    <w:rsid w:val="0041747C"/>
    <w:rsid w:val="00552F83"/>
    <w:rsid w:val="00596F48"/>
    <w:rsid w:val="005E0029"/>
    <w:rsid w:val="006058FF"/>
    <w:rsid w:val="006116B0"/>
    <w:rsid w:val="006449EE"/>
    <w:rsid w:val="0066771C"/>
    <w:rsid w:val="006A2458"/>
    <w:rsid w:val="006C3F54"/>
    <w:rsid w:val="006D006B"/>
    <w:rsid w:val="00721F74"/>
    <w:rsid w:val="0076785E"/>
    <w:rsid w:val="008A3C87"/>
    <w:rsid w:val="008B7443"/>
    <w:rsid w:val="008C4134"/>
    <w:rsid w:val="008C4548"/>
    <w:rsid w:val="009C5F27"/>
    <w:rsid w:val="00A3321B"/>
    <w:rsid w:val="00A67FE7"/>
    <w:rsid w:val="00BB0DD3"/>
    <w:rsid w:val="00BD1A88"/>
    <w:rsid w:val="00BE4245"/>
    <w:rsid w:val="00C37864"/>
    <w:rsid w:val="00C436E3"/>
    <w:rsid w:val="00C67FFB"/>
    <w:rsid w:val="00CD4ECF"/>
    <w:rsid w:val="00DD0E84"/>
    <w:rsid w:val="00E1632D"/>
    <w:rsid w:val="00E50058"/>
    <w:rsid w:val="00E75D01"/>
    <w:rsid w:val="00E97B2E"/>
    <w:rsid w:val="00EB2C21"/>
    <w:rsid w:val="00ED680E"/>
    <w:rsid w:val="00F0058C"/>
    <w:rsid w:val="00F41C3B"/>
    <w:rsid w:val="00F452B4"/>
    <w:rsid w:val="00FB03C1"/>
    <w:rsid w:val="00FE2D1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F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21F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116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16B0"/>
  </w:style>
  <w:style w:type="paragraph" w:styleId="Footer">
    <w:name w:val="footer"/>
    <w:basedOn w:val="Normal"/>
    <w:link w:val="FooterChar"/>
    <w:uiPriority w:val="99"/>
    <w:semiHidden/>
    <w:unhideWhenUsed/>
    <w:rsid w:val="006116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1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5</Pages>
  <Words>3071</Words>
  <Characters>17505</Characters>
  <Application>Microsoft Macintosh Word</Application>
  <DocSecurity>0</DocSecurity>
  <Lines>145</Lines>
  <Paragraphs>35</Paragraphs>
  <ScaleCrop>false</ScaleCrop>
  <Company>Loyola College</Company>
  <LinksUpToDate>false</LinksUpToDate>
  <CharactersWithSpaces>21497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Loyola College</cp:lastModifiedBy>
  <cp:revision>23</cp:revision>
  <cp:lastPrinted>2011-09-19T22:29:00Z</cp:lastPrinted>
  <dcterms:created xsi:type="dcterms:W3CDTF">2011-09-13T05:10:00Z</dcterms:created>
  <dcterms:modified xsi:type="dcterms:W3CDTF">2011-09-20T10:31:00Z</dcterms:modified>
</cp:coreProperties>
</file>